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3D4B94" w14:textId="1CD484BA" w:rsidR="00FF08CC" w:rsidRDefault="00FF6FE0" w:rsidP="00480E40">
      <w:pPr>
        <w:autoSpaceDE w:val="0"/>
        <w:autoSpaceDN w:val="0"/>
        <w:adjustRightInd w:val="0"/>
        <w:spacing w:after="0" w:line="240" w:lineRule="auto"/>
        <w:jc w:val="center"/>
        <w:rPr>
          <w:rFonts w:ascii="Calibri" w:hAnsi="Calibri" w:cs="Calibri"/>
          <w:iCs/>
        </w:rPr>
      </w:pPr>
      <w:r>
        <w:rPr>
          <w:noProof/>
        </w:rPr>
        <w:drawing>
          <wp:anchor distT="0" distB="0" distL="114300" distR="114300" simplePos="0" relativeHeight="251658240" behindDoc="0" locked="0" layoutInCell="1" allowOverlap="1" wp14:anchorId="13800512" wp14:editId="0F1B04FB">
            <wp:simplePos x="0" y="0"/>
            <wp:positionH relativeFrom="column">
              <wp:posOffset>-314325</wp:posOffset>
            </wp:positionH>
            <wp:positionV relativeFrom="paragraph">
              <wp:posOffset>0</wp:posOffset>
            </wp:positionV>
            <wp:extent cx="1885950" cy="1497965"/>
            <wp:effectExtent l="0" t="0" r="0"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85950" cy="14979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892F4E" w14:textId="77777777" w:rsidR="00FF08CC" w:rsidRPr="00FF6FE0" w:rsidRDefault="00FF08CC" w:rsidP="00480E40">
      <w:pPr>
        <w:autoSpaceDE w:val="0"/>
        <w:autoSpaceDN w:val="0"/>
        <w:adjustRightInd w:val="0"/>
        <w:spacing w:after="0" w:line="240" w:lineRule="auto"/>
        <w:jc w:val="center"/>
        <w:rPr>
          <w:rFonts w:ascii="Calibri" w:hAnsi="Calibri" w:cs="Calibri"/>
          <w:iCs/>
          <w:sz w:val="32"/>
          <w:szCs w:val="32"/>
        </w:rPr>
      </w:pPr>
    </w:p>
    <w:p w14:paraId="57D7C794" w14:textId="77777777" w:rsidR="00480E40" w:rsidRPr="00FF6FE0" w:rsidRDefault="000007D8" w:rsidP="00480E40">
      <w:pPr>
        <w:autoSpaceDE w:val="0"/>
        <w:autoSpaceDN w:val="0"/>
        <w:adjustRightInd w:val="0"/>
        <w:spacing w:after="0" w:line="240" w:lineRule="auto"/>
        <w:jc w:val="center"/>
        <w:rPr>
          <w:rFonts w:ascii="Calibri" w:hAnsi="Calibri" w:cs="Calibri"/>
          <w:b/>
          <w:i/>
          <w:iCs/>
          <w:sz w:val="40"/>
          <w:szCs w:val="40"/>
        </w:rPr>
      </w:pPr>
      <w:r w:rsidRPr="00FF6FE0">
        <w:rPr>
          <w:rFonts w:ascii="Calibri" w:hAnsi="Calibri" w:cs="Calibri"/>
          <w:b/>
          <w:i/>
          <w:iCs/>
          <w:sz w:val="40"/>
          <w:szCs w:val="40"/>
        </w:rPr>
        <w:t xml:space="preserve">Store </w:t>
      </w:r>
      <w:r w:rsidR="00480E40" w:rsidRPr="00FF6FE0">
        <w:rPr>
          <w:rFonts w:ascii="Calibri" w:hAnsi="Calibri" w:cs="Calibri"/>
          <w:b/>
          <w:i/>
          <w:iCs/>
          <w:sz w:val="40"/>
          <w:szCs w:val="40"/>
        </w:rPr>
        <w:t xml:space="preserve">Management Bonus Plan </w:t>
      </w:r>
    </w:p>
    <w:p w14:paraId="0C105112" w14:textId="61CC9B5C" w:rsidR="00480E40" w:rsidRPr="00FF6FE0" w:rsidRDefault="004D7A25" w:rsidP="00480E40">
      <w:pPr>
        <w:autoSpaceDE w:val="0"/>
        <w:autoSpaceDN w:val="0"/>
        <w:adjustRightInd w:val="0"/>
        <w:spacing w:after="0" w:line="240" w:lineRule="auto"/>
        <w:jc w:val="center"/>
        <w:rPr>
          <w:rFonts w:ascii="Calibri" w:hAnsi="Calibri" w:cs="Calibri"/>
          <w:sz w:val="32"/>
          <w:szCs w:val="32"/>
        </w:rPr>
      </w:pPr>
      <w:r>
        <w:rPr>
          <w:rFonts w:ascii="Calibri" w:hAnsi="Calibri" w:cs="Calibri"/>
          <w:b/>
          <w:i/>
          <w:iCs/>
          <w:sz w:val="32"/>
          <w:szCs w:val="32"/>
        </w:rPr>
        <w:t>9/1</w:t>
      </w:r>
      <w:r w:rsidR="003D609E">
        <w:rPr>
          <w:rFonts w:ascii="Calibri" w:hAnsi="Calibri" w:cs="Calibri"/>
          <w:b/>
          <w:i/>
          <w:iCs/>
          <w:sz w:val="32"/>
          <w:szCs w:val="32"/>
        </w:rPr>
        <w:t>/2026</w:t>
      </w:r>
    </w:p>
    <w:p w14:paraId="6902E8AB" w14:textId="77777777" w:rsidR="00480E40" w:rsidRDefault="00480E40" w:rsidP="00480E40">
      <w:pPr>
        <w:autoSpaceDE w:val="0"/>
        <w:autoSpaceDN w:val="0"/>
        <w:adjustRightInd w:val="0"/>
        <w:spacing w:after="0" w:line="240" w:lineRule="auto"/>
        <w:rPr>
          <w:rFonts w:ascii="Calibri" w:hAnsi="Calibri" w:cs="Calibri"/>
        </w:rPr>
      </w:pPr>
    </w:p>
    <w:p w14:paraId="3FDC2B81" w14:textId="77777777" w:rsidR="00FF6FE0" w:rsidRDefault="00FF6FE0" w:rsidP="00480E40">
      <w:pPr>
        <w:autoSpaceDE w:val="0"/>
        <w:autoSpaceDN w:val="0"/>
        <w:adjustRightInd w:val="0"/>
        <w:spacing w:after="0" w:line="240" w:lineRule="auto"/>
        <w:rPr>
          <w:rFonts w:cs="Calibri-Bold"/>
          <w:b/>
          <w:bCs/>
        </w:rPr>
      </w:pPr>
    </w:p>
    <w:p w14:paraId="7EC56107" w14:textId="77777777" w:rsidR="00FF6FE0" w:rsidRDefault="00FF6FE0" w:rsidP="00480E40">
      <w:pPr>
        <w:autoSpaceDE w:val="0"/>
        <w:autoSpaceDN w:val="0"/>
        <w:adjustRightInd w:val="0"/>
        <w:spacing w:after="0" w:line="240" w:lineRule="auto"/>
        <w:rPr>
          <w:rFonts w:cs="Calibri-Bold"/>
          <w:b/>
          <w:bCs/>
        </w:rPr>
      </w:pPr>
    </w:p>
    <w:p w14:paraId="7DBEF7C7" w14:textId="77777777" w:rsidR="00FF6FE0" w:rsidRDefault="00FF6FE0" w:rsidP="00480E40">
      <w:pPr>
        <w:autoSpaceDE w:val="0"/>
        <w:autoSpaceDN w:val="0"/>
        <w:adjustRightInd w:val="0"/>
        <w:spacing w:after="0" w:line="240" w:lineRule="auto"/>
        <w:rPr>
          <w:rFonts w:cs="Calibri-Bold"/>
          <w:b/>
          <w:bCs/>
        </w:rPr>
      </w:pPr>
    </w:p>
    <w:p w14:paraId="2FA4CCC0" w14:textId="266EA50F" w:rsidR="0032034C" w:rsidRDefault="00480E40" w:rsidP="00480E40">
      <w:pPr>
        <w:autoSpaceDE w:val="0"/>
        <w:autoSpaceDN w:val="0"/>
        <w:adjustRightInd w:val="0"/>
        <w:spacing w:after="0" w:line="240" w:lineRule="auto"/>
        <w:rPr>
          <w:rFonts w:cs="Calibri-Bold"/>
          <w:b/>
          <w:bCs/>
        </w:rPr>
      </w:pPr>
      <w:r w:rsidRPr="008707FC">
        <w:rPr>
          <w:rFonts w:cs="Calibri-Bold"/>
          <w:b/>
          <w:bCs/>
        </w:rPr>
        <w:t xml:space="preserve">Goal of the </w:t>
      </w:r>
      <w:r w:rsidR="006516AB">
        <w:rPr>
          <w:rFonts w:cs="Calibri-Bold"/>
          <w:b/>
          <w:bCs/>
        </w:rPr>
        <w:t>Bonus Plan</w:t>
      </w:r>
      <w:r w:rsidRPr="008707FC">
        <w:rPr>
          <w:rFonts w:cs="Calibri-Bold"/>
          <w:b/>
          <w:bCs/>
        </w:rPr>
        <w:t xml:space="preserve">: </w:t>
      </w:r>
    </w:p>
    <w:p w14:paraId="604FB96A" w14:textId="5791B4B6" w:rsidR="00480E40" w:rsidRPr="003D609E" w:rsidRDefault="00480E40" w:rsidP="00480E40">
      <w:pPr>
        <w:autoSpaceDE w:val="0"/>
        <w:autoSpaceDN w:val="0"/>
        <w:adjustRightInd w:val="0"/>
        <w:spacing w:after="0" w:line="240" w:lineRule="auto"/>
        <w:rPr>
          <w:rFonts w:cs="Calibri"/>
          <w:b/>
          <w:bCs/>
        </w:rPr>
      </w:pPr>
      <w:r w:rsidRPr="008707FC">
        <w:rPr>
          <w:rFonts w:cs="Calibri"/>
        </w:rPr>
        <w:t xml:space="preserve">The goal of the </w:t>
      </w:r>
      <w:r w:rsidR="006516AB">
        <w:rPr>
          <w:rFonts w:cs="Calibri"/>
        </w:rPr>
        <w:t xml:space="preserve">Bonus Plan </w:t>
      </w:r>
      <w:r w:rsidRPr="008707FC">
        <w:rPr>
          <w:rFonts w:cs="Calibri"/>
        </w:rPr>
        <w:t xml:space="preserve">is to reward managers based on their ability to </w:t>
      </w:r>
      <w:r w:rsidRPr="000007D8">
        <w:rPr>
          <w:rFonts w:cs="Calibri"/>
          <w:b/>
          <w:i/>
          <w:u w:val="single"/>
        </w:rPr>
        <w:t>grow</w:t>
      </w:r>
      <w:r w:rsidRPr="008707FC">
        <w:rPr>
          <w:rFonts w:cs="Calibri"/>
        </w:rPr>
        <w:t xml:space="preserve"> sales and profit while building long</w:t>
      </w:r>
      <w:r w:rsidR="000007D8">
        <w:rPr>
          <w:rFonts w:cs="Calibri"/>
        </w:rPr>
        <w:t>-</w:t>
      </w:r>
      <w:r w:rsidRPr="008707FC">
        <w:rPr>
          <w:rFonts w:cs="Calibri"/>
        </w:rPr>
        <w:t>term</w:t>
      </w:r>
      <w:r w:rsidR="008707FC">
        <w:rPr>
          <w:rFonts w:cs="Calibri"/>
        </w:rPr>
        <w:t xml:space="preserve"> </w:t>
      </w:r>
      <w:r w:rsidR="000007D8">
        <w:rPr>
          <w:rFonts w:cs="Calibri"/>
        </w:rPr>
        <w:t xml:space="preserve">guest loyalty because the store is managed “The Freddy’s Way” with an emphasis on Cleanliness, Friendliness/Hospitality, Fast Service, Food Safety, </w:t>
      </w:r>
      <w:r w:rsidR="00FF08CC">
        <w:rPr>
          <w:rFonts w:cs="Calibri"/>
        </w:rPr>
        <w:t xml:space="preserve">Workplace Safety, and a Fun Work Environment.  </w:t>
      </w:r>
      <w:r w:rsidR="003D609E" w:rsidRPr="003D609E">
        <w:rPr>
          <w:rFonts w:cs="Calibri"/>
          <w:b/>
          <w:bCs/>
        </w:rPr>
        <w:t>Our goal at MLY is to run the Friendliest, Cleanest, Safest, Fastest and Most Accurate restaurants in town, setting ourselves apart from all competition.</w:t>
      </w:r>
    </w:p>
    <w:p w14:paraId="6D890546" w14:textId="77777777" w:rsidR="00480E40" w:rsidRDefault="00480E40" w:rsidP="00480E40">
      <w:pPr>
        <w:autoSpaceDE w:val="0"/>
        <w:autoSpaceDN w:val="0"/>
        <w:adjustRightInd w:val="0"/>
        <w:spacing w:after="0" w:line="240" w:lineRule="auto"/>
        <w:rPr>
          <w:rFonts w:cs="Calibri"/>
        </w:rPr>
      </w:pPr>
    </w:p>
    <w:p w14:paraId="29D16D51" w14:textId="77777777" w:rsidR="00F46660" w:rsidRPr="008707FC" w:rsidRDefault="00F46660" w:rsidP="00480E40">
      <w:pPr>
        <w:autoSpaceDE w:val="0"/>
        <w:autoSpaceDN w:val="0"/>
        <w:adjustRightInd w:val="0"/>
        <w:spacing w:after="0" w:line="240" w:lineRule="auto"/>
        <w:rPr>
          <w:rFonts w:cs="Calibri"/>
        </w:rPr>
      </w:pPr>
    </w:p>
    <w:p w14:paraId="3C9C529B" w14:textId="77777777" w:rsidR="0032034C" w:rsidRDefault="00480E40" w:rsidP="00480E40">
      <w:pPr>
        <w:autoSpaceDE w:val="0"/>
        <w:autoSpaceDN w:val="0"/>
        <w:adjustRightInd w:val="0"/>
        <w:spacing w:after="0" w:line="240" w:lineRule="auto"/>
        <w:rPr>
          <w:rFonts w:cs="Calibri-Bold"/>
          <w:b/>
          <w:bCs/>
        </w:rPr>
      </w:pPr>
      <w:r w:rsidRPr="008707FC">
        <w:rPr>
          <w:rFonts w:cs="Calibri-Bold"/>
          <w:b/>
          <w:bCs/>
        </w:rPr>
        <w:t xml:space="preserve">Eligibility: </w:t>
      </w:r>
    </w:p>
    <w:p w14:paraId="5419C7AB" w14:textId="62A70831" w:rsidR="00480E40" w:rsidRDefault="00480E40" w:rsidP="00480E40">
      <w:pPr>
        <w:autoSpaceDE w:val="0"/>
        <w:autoSpaceDN w:val="0"/>
        <w:adjustRightInd w:val="0"/>
        <w:spacing w:after="0" w:line="240" w:lineRule="auto"/>
        <w:rPr>
          <w:rFonts w:cs="Calibri"/>
        </w:rPr>
      </w:pPr>
      <w:r w:rsidRPr="008707FC">
        <w:rPr>
          <w:rFonts w:cs="Calibri"/>
        </w:rPr>
        <w:t>Individuals in a salaried</w:t>
      </w:r>
      <w:r w:rsidR="00F64E60">
        <w:rPr>
          <w:rFonts w:cs="Calibri"/>
        </w:rPr>
        <w:t xml:space="preserve"> &amp; hourly </w:t>
      </w:r>
      <w:r w:rsidR="00F64E60" w:rsidRPr="008707FC">
        <w:rPr>
          <w:rFonts w:cs="Calibri"/>
        </w:rPr>
        <w:t>store</w:t>
      </w:r>
      <w:r w:rsidRPr="008707FC">
        <w:rPr>
          <w:rFonts w:cs="Calibri"/>
        </w:rPr>
        <w:t xml:space="preserve"> management position </w:t>
      </w:r>
      <w:r w:rsidR="00FF08CC">
        <w:rPr>
          <w:rFonts w:cs="Calibri"/>
        </w:rPr>
        <w:t xml:space="preserve">AFTER </w:t>
      </w:r>
      <w:r w:rsidRPr="008707FC">
        <w:rPr>
          <w:rFonts w:cs="Calibri"/>
        </w:rPr>
        <w:t xml:space="preserve">completion of their </w:t>
      </w:r>
      <w:r w:rsidR="00FF08CC">
        <w:rPr>
          <w:rFonts w:cs="Calibri"/>
        </w:rPr>
        <w:t xml:space="preserve">management </w:t>
      </w:r>
      <w:r w:rsidR="001F32E6">
        <w:rPr>
          <w:rFonts w:cs="Calibri"/>
        </w:rPr>
        <w:t>training</w:t>
      </w:r>
      <w:r w:rsidR="00FF08CC">
        <w:rPr>
          <w:rFonts w:cs="Calibri"/>
        </w:rPr>
        <w:t xml:space="preserve">, </w:t>
      </w:r>
      <w:r w:rsidRPr="008707FC">
        <w:rPr>
          <w:rFonts w:cs="Calibri"/>
        </w:rPr>
        <w:t>having worke</w:t>
      </w:r>
      <w:r w:rsidR="001F32E6">
        <w:rPr>
          <w:rFonts w:cs="Calibri"/>
        </w:rPr>
        <w:t xml:space="preserve">d for a full period in a </w:t>
      </w:r>
      <w:r w:rsidR="00FF08CC">
        <w:rPr>
          <w:rFonts w:cs="Calibri"/>
        </w:rPr>
        <w:t xml:space="preserve">store </w:t>
      </w:r>
      <w:r w:rsidRPr="008707FC">
        <w:rPr>
          <w:rFonts w:cs="Calibri"/>
        </w:rPr>
        <w:t xml:space="preserve">open at least </w:t>
      </w:r>
      <w:r w:rsidR="009B492B">
        <w:rPr>
          <w:rFonts w:cs="Calibri"/>
        </w:rPr>
        <w:t>12</w:t>
      </w:r>
      <w:r w:rsidRPr="008707FC">
        <w:rPr>
          <w:rFonts w:cs="Calibri"/>
        </w:rPr>
        <w:t xml:space="preserve"> weeks are considered eligible for this bonus program. Manager must be employed and not have provided notice to step‐down or resign on</w:t>
      </w:r>
      <w:r w:rsidR="00F64E60">
        <w:rPr>
          <w:rFonts w:cs="Calibri"/>
        </w:rPr>
        <w:t xml:space="preserve"> or prior to </w:t>
      </w:r>
      <w:r w:rsidR="00F64E60" w:rsidRPr="008707FC">
        <w:rPr>
          <w:rFonts w:cs="Calibri"/>
        </w:rPr>
        <w:t>the</w:t>
      </w:r>
      <w:r w:rsidRPr="008707FC">
        <w:rPr>
          <w:rFonts w:cs="Calibri"/>
        </w:rPr>
        <w:t xml:space="preserve"> date of the payout </w:t>
      </w:r>
      <w:r w:rsidR="00C703C7" w:rsidRPr="008707FC">
        <w:rPr>
          <w:rFonts w:cs="Calibri"/>
        </w:rPr>
        <w:t>to</w:t>
      </w:r>
      <w:r w:rsidRPr="008707FC">
        <w:rPr>
          <w:rFonts w:cs="Calibri"/>
        </w:rPr>
        <w:t xml:space="preserve"> receive the bonus.</w:t>
      </w:r>
    </w:p>
    <w:p w14:paraId="2C06349E" w14:textId="77777777" w:rsidR="009718FA" w:rsidRDefault="009718FA" w:rsidP="00480E40">
      <w:pPr>
        <w:autoSpaceDE w:val="0"/>
        <w:autoSpaceDN w:val="0"/>
        <w:adjustRightInd w:val="0"/>
        <w:spacing w:after="0" w:line="240" w:lineRule="auto"/>
        <w:rPr>
          <w:rFonts w:cs="Calibri"/>
        </w:rPr>
      </w:pPr>
    </w:p>
    <w:p w14:paraId="14BA37D3" w14:textId="77777777" w:rsidR="00F46660" w:rsidRPr="008707FC" w:rsidRDefault="00F46660" w:rsidP="00480E40">
      <w:pPr>
        <w:autoSpaceDE w:val="0"/>
        <w:autoSpaceDN w:val="0"/>
        <w:adjustRightInd w:val="0"/>
        <w:spacing w:after="0" w:line="240" w:lineRule="auto"/>
        <w:rPr>
          <w:rFonts w:cs="Calibri"/>
        </w:rPr>
      </w:pPr>
    </w:p>
    <w:p w14:paraId="38FBEF83" w14:textId="77777777" w:rsidR="0032034C" w:rsidRDefault="00480E40" w:rsidP="00480E40">
      <w:pPr>
        <w:autoSpaceDE w:val="0"/>
        <w:autoSpaceDN w:val="0"/>
        <w:adjustRightInd w:val="0"/>
        <w:spacing w:after="0" w:line="240" w:lineRule="auto"/>
        <w:rPr>
          <w:rFonts w:cs="Calibri-Bold"/>
          <w:b/>
          <w:bCs/>
        </w:rPr>
      </w:pPr>
      <w:r w:rsidRPr="008707FC">
        <w:rPr>
          <w:rFonts w:cs="Calibri-Bold"/>
          <w:b/>
          <w:bCs/>
        </w:rPr>
        <w:t xml:space="preserve">Payouts: </w:t>
      </w:r>
    </w:p>
    <w:p w14:paraId="34204597" w14:textId="0464E69F" w:rsidR="00480E40" w:rsidRDefault="00480E40" w:rsidP="00480E40">
      <w:pPr>
        <w:autoSpaceDE w:val="0"/>
        <w:autoSpaceDN w:val="0"/>
        <w:adjustRightInd w:val="0"/>
        <w:spacing w:after="0" w:line="240" w:lineRule="auto"/>
        <w:rPr>
          <w:rFonts w:cs="Calibri"/>
        </w:rPr>
      </w:pPr>
      <w:r w:rsidRPr="008707FC">
        <w:rPr>
          <w:rFonts w:cs="Calibri"/>
        </w:rPr>
        <w:t xml:space="preserve">Bonus payouts are calculated and paid on a </w:t>
      </w:r>
      <w:r w:rsidR="009B492B">
        <w:rPr>
          <w:rFonts w:cs="Calibri"/>
        </w:rPr>
        <w:t>quarterly</w:t>
      </w:r>
      <w:r w:rsidRPr="008707FC">
        <w:rPr>
          <w:rFonts w:cs="Calibri"/>
        </w:rPr>
        <w:t xml:space="preserve"> basis and are determined by the performance of the store on the final P&amp;L</w:t>
      </w:r>
      <w:r w:rsidR="00FF08CC">
        <w:rPr>
          <w:rFonts w:cs="Calibri"/>
        </w:rPr>
        <w:t xml:space="preserve"> for the </w:t>
      </w:r>
      <w:r w:rsidR="00C703C7">
        <w:rPr>
          <w:rFonts w:cs="Calibri"/>
        </w:rPr>
        <w:t>quarter</w:t>
      </w:r>
      <w:r w:rsidRPr="008707FC">
        <w:rPr>
          <w:rFonts w:cs="Calibri"/>
        </w:rPr>
        <w:t>. Payouts a</w:t>
      </w:r>
      <w:r w:rsidR="00450194">
        <w:rPr>
          <w:rFonts w:cs="Calibri"/>
        </w:rPr>
        <w:t xml:space="preserve">re generally made within </w:t>
      </w:r>
      <w:r w:rsidR="003D6F17">
        <w:rPr>
          <w:rFonts w:cs="Calibri"/>
        </w:rPr>
        <w:t>six (6) weeks after the end of each quarter.</w:t>
      </w:r>
    </w:p>
    <w:p w14:paraId="551A72E4" w14:textId="77777777" w:rsidR="001615F4" w:rsidRPr="008707FC" w:rsidRDefault="001615F4" w:rsidP="00480E40">
      <w:pPr>
        <w:autoSpaceDE w:val="0"/>
        <w:autoSpaceDN w:val="0"/>
        <w:adjustRightInd w:val="0"/>
        <w:spacing w:after="0" w:line="240" w:lineRule="auto"/>
        <w:rPr>
          <w:rFonts w:cs="Calibri"/>
        </w:rPr>
      </w:pPr>
    </w:p>
    <w:p w14:paraId="72B68824" w14:textId="203593C1" w:rsidR="001615F4" w:rsidRPr="00AE032B" w:rsidRDefault="009B492B" w:rsidP="00480E40">
      <w:pPr>
        <w:autoSpaceDE w:val="0"/>
        <w:autoSpaceDN w:val="0"/>
        <w:adjustRightInd w:val="0"/>
        <w:spacing w:after="0" w:line="240" w:lineRule="auto"/>
        <w:rPr>
          <w:rFonts w:cs="Calibri"/>
          <w:i/>
          <w:iCs/>
        </w:rPr>
      </w:pPr>
      <w:r w:rsidRPr="00E622CD">
        <w:rPr>
          <w:rFonts w:cs="Calibri"/>
        </w:rPr>
        <w:t xml:space="preserve">The Total Bonus Pool is </w:t>
      </w:r>
      <w:r w:rsidR="009718FA" w:rsidRPr="00E622CD">
        <w:rPr>
          <w:rFonts w:cs="Calibri"/>
        </w:rPr>
        <w:t xml:space="preserve">calculated through a combination of Profitability &amp; Operational Metrics, </w:t>
      </w:r>
      <w:r w:rsidR="00E069B7" w:rsidRPr="00E622CD">
        <w:rPr>
          <w:rFonts w:cs="Calibri"/>
        </w:rPr>
        <w:t>and th</w:t>
      </w:r>
      <w:r w:rsidR="009718FA" w:rsidRPr="00E622CD">
        <w:rPr>
          <w:rFonts w:cs="Calibri"/>
        </w:rPr>
        <w:t xml:space="preserve">e bonus is limited </w:t>
      </w:r>
      <w:r w:rsidR="00E069B7" w:rsidRPr="00E622CD">
        <w:rPr>
          <w:rFonts w:cs="Calibri"/>
        </w:rPr>
        <w:t xml:space="preserve">to a percentage of Net Income (defined as EBITDA below) based on annual projected sales volume, detailed below. </w:t>
      </w:r>
    </w:p>
    <w:p w14:paraId="4CEE58F8" w14:textId="77777777" w:rsidR="00E069B7" w:rsidRPr="00E622CD" w:rsidRDefault="00E069B7" w:rsidP="00480E40">
      <w:pPr>
        <w:autoSpaceDE w:val="0"/>
        <w:autoSpaceDN w:val="0"/>
        <w:adjustRightInd w:val="0"/>
        <w:spacing w:after="0" w:line="240" w:lineRule="auto"/>
        <w:rPr>
          <w:rFonts w:cs="Calibri"/>
        </w:rPr>
      </w:pPr>
    </w:p>
    <w:p w14:paraId="4D389152" w14:textId="1270686F" w:rsidR="00E069B7" w:rsidRPr="00E622CD" w:rsidRDefault="00E069B7" w:rsidP="00E069B7">
      <w:pPr>
        <w:pStyle w:val="ListParagraph"/>
        <w:numPr>
          <w:ilvl w:val="2"/>
          <w:numId w:val="6"/>
        </w:numPr>
        <w:autoSpaceDE w:val="0"/>
        <w:autoSpaceDN w:val="0"/>
        <w:adjustRightInd w:val="0"/>
        <w:spacing w:after="0" w:line="240" w:lineRule="auto"/>
        <w:rPr>
          <w:rFonts w:cs="Calibri"/>
          <w:b/>
        </w:rPr>
      </w:pPr>
      <w:r w:rsidRPr="00E622CD">
        <w:rPr>
          <w:rFonts w:cs="Calibri"/>
          <w:b/>
        </w:rPr>
        <w:t>MLY Volume Tier Caps</w:t>
      </w:r>
      <w:r w:rsidR="00FB565D">
        <w:rPr>
          <w:rFonts w:cs="Calibri"/>
          <w:b/>
        </w:rPr>
        <w:t xml:space="preserve"> (Low, Mid, </w:t>
      </w:r>
      <w:r w:rsidR="00770121">
        <w:rPr>
          <w:rFonts w:cs="Calibri"/>
          <w:b/>
        </w:rPr>
        <w:t>High, Highest</w:t>
      </w:r>
      <w:r w:rsidR="00FB565D">
        <w:rPr>
          <w:rFonts w:cs="Calibri"/>
          <w:b/>
        </w:rPr>
        <w:t>)</w:t>
      </w:r>
    </w:p>
    <w:p w14:paraId="0E2BE78F" w14:textId="4E947F9B" w:rsidR="00E069B7" w:rsidRPr="006226CF" w:rsidRDefault="00E314D6" w:rsidP="00E069B7">
      <w:pPr>
        <w:pStyle w:val="ListParagraph"/>
        <w:autoSpaceDE w:val="0"/>
        <w:autoSpaceDN w:val="0"/>
        <w:adjustRightInd w:val="0"/>
        <w:spacing w:after="0" w:line="240" w:lineRule="auto"/>
        <w:ind w:left="2880"/>
        <w:rPr>
          <w:rFonts w:cs="Calibri"/>
          <w:b/>
        </w:rPr>
      </w:pPr>
      <w:bookmarkStart w:id="0" w:name="_Hlk219227158"/>
      <w:r w:rsidRPr="006226CF">
        <w:rPr>
          <w:rFonts w:cs="Calibri"/>
          <w:b/>
        </w:rPr>
        <w:t>&lt;$1,599,000</w:t>
      </w:r>
      <w:r w:rsidRPr="006226CF">
        <w:rPr>
          <w:rFonts w:cs="Calibri"/>
          <w:b/>
        </w:rPr>
        <w:tab/>
      </w:r>
      <w:r w:rsidR="00E069B7" w:rsidRPr="006226CF">
        <w:rPr>
          <w:rFonts w:cs="Calibri"/>
          <w:b/>
        </w:rPr>
        <w:tab/>
      </w:r>
      <w:r w:rsidR="00E069B7" w:rsidRPr="006226CF">
        <w:rPr>
          <w:rFonts w:cs="Calibri"/>
          <w:b/>
        </w:rPr>
        <w:tab/>
      </w:r>
      <w:r w:rsidR="00E069B7" w:rsidRPr="006226CF">
        <w:rPr>
          <w:rFonts w:cs="Calibri"/>
          <w:bCs/>
        </w:rPr>
        <w:t>1</w:t>
      </w:r>
      <w:r w:rsidRPr="006226CF">
        <w:rPr>
          <w:rFonts w:cs="Calibri"/>
          <w:bCs/>
        </w:rPr>
        <w:t>2.5</w:t>
      </w:r>
      <w:r w:rsidR="00E069B7" w:rsidRPr="006226CF">
        <w:rPr>
          <w:rFonts w:cs="Calibri"/>
          <w:bCs/>
        </w:rPr>
        <w:t xml:space="preserve">% </w:t>
      </w:r>
    </w:p>
    <w:p w14:paraId="1D64DC49" w14:textId="55F9D413" w:rsidR="00E314D6" w:rsidRPr="006226CF" w:rsidRDefault="00E314D6" w:rsidP="00E314D6">
      <w:pPr>
        <w:pStyle w:val="ListParagraph"/>
        <w:autoSpaceDE w:val="0"/>
        <w:autoSpaceDN w:val="0"/>
        <w:adjustRightInd w:val="0"/>
        <w:spacing w:after="0" w:line="240" w:lineRule="auto"/>
        <w:ind w:left="2880"/>
        <w:rPr>
          <w:rFonts w:cs="Calibri"/>
          <w:b/>
        </w:rPr>
      </w:pPr>
      <w:r w:rsidRPr="006226CF">
        <w:rPr>
          <w:rFonts w:cs="Calibri"/>
          <w:b/>
        </w:rPr>
        <w:t>$1,600,000 to $1,899,000</w:t>
      </w:r>
      <w:r w:rsidRPr="006226CF">
        <w:rPr>
          <w:rFonts w:cs="Calibri"/>
          <w:b/>
        </w:rPr>
        <w:tab/>
      </w:r>
      <w:r w:rsidRPr="006226CF">
        <w:rPr>
          <w:rFonts w:cs="Calibri"/>
          <w:bCs/>
        </w:rPr>
        <w:t>10.0%</w:t>
      </w:r>
    </w:p>
    <w:p w14:paraId="4163B097" w14:textId="6E6FF9E1" w:rsidR="00E314D6" w:rsidRPr="006226CF" w:rsidRDefault="00E314D6" w:rsidP="00E314D6">
      <w:pPr>
        <w:pStyle w:val="ListParagraph"/>
        <w:autoSpaceDE w:val="0"/>
        <w:autoSpaceDN w:val="0"/>
        <w:adjustRightInd w:val="0"/>
        <w:spacing w:after="0" w:line="240" w:lineRule="auto"/>
        <w:ind w:left="2880"/>
        <w:rPr>
          <w:rFonts w:cs="Calibri"/>
          <w:b/>
        </w:rPr>
      </w:pPr>
      <w:r w:rsidRPr="006226CF">
        <w:rPr>
          <w:rFonts w:cs="Calibri"/>
          <w:b/>
        </w:rPr>
        <w:t xml:space="preserve">$1,900,000 to $2,399,000 </w:t>
      </w:r>
      <w:r w:rsidRPr="006226CF">
        <w:rPr>
          <w:rFonts w:cs="Calibri"/>
          <w:b/>
        </w:rPr>
        <w:tab/>
      </w:r>
      <w:r w:rsidRPr="006226CF">
        <w:rPr>
          <w:rFonts w:cs="Calibri"/>
          <w:bCs/>
        </w:rPr>
        <w:t>7.5%</w:t>
      </w:r>
    </w:p>
    <w:p w14:paraId="287A630E" w14:textId="1160B352" w:rsidR="00E314D6" w:rsidRPr="00E622CD" w:rsidRDefault="00E314D6" w:rsidP="00E314D6">
      <w:pPr>
        <w:pStyle w:val="ListParagraph"/>
        <w:autoSpaceDE w:val="0"/>
        <w:autoSpaceDN w:val="0"/>
        <w:adjustRightInd w:val="0"/>
        <w:spacing w:after="0" w:line="240" w:lineRule="auto"/>
        <w:ind w:left="2880"/>
        <w:rPr>
          <w:rFonts w:cs="Calibri"/>
          <w:b/>
        </w:rPr>
      </w:pPr>
      <w:r w:rsidRPr="006226CF">
        <w:rPr>
          <w:rFonts w:cs="Calibri"/>
          <w:b/>
        </w:rPr>
        <w:t xml:space="preserve">&gt;$2,400,000 </w:t>
      </w:r>
      <w:r w:rsidRPr="006226CF">
        <w:rPr>
          <w:rFonts w:cs="Calibri"/>
          <w:b/>
        </w:rPr>
        <w:tab/>
      </w:r>
      <w:r w:rsidRPr="006226CF">
        <w:rPr>
          <w:rFonts w:cs="Calibri"/>
          <w:b/>
        </w:rPr>
        <w:tab/>
        <w:t xml:space="preserve"> </w:t>
      </w:r>
      <w:r w:rsidRPr="006226CF">
        <w:rPr>
          <w:rFonts w:cs="Calibri"/>
          <w:b/>
        </w:rPr>
        <w:tab/>
      </w:r>
      <w:r w:rsidRPr="006226CF">
        <w:rPr>
          <w:rFonts w:cs="Calibri"/>
          <w:bCs/>
        </w:rPr>
        <w:t>5%</w:t>
      </w:r>
    </w:p>
    <w:bookmarkEnd w:id="0"/>
    <w:p w14:paraId="5F91BBD2" w14:textId="054D272C" w:rsidR="001615F4" w:rsidRDefault="001615F4" w:rsidP="00480E40">
      <w:pPr>
        <w:autoSpaceDE w:val="0"/>
        <w:autoSpaceDN w:val="0"/>
        <w:adjustRightInd w:val="0"/>
        <w:spacing w:after="0" w:line="240" w:lineRule="auto"/>
        <w:rPr>
          <w:rFonts w:cs="Calibri"/>
        </w:rPr>
      </w:pPr>
    </w:p>
    <w:p w14:paraId="74DF531C" w14:textId="18DF307F" w:rsidR="00B90F4B" w:rsidRDefault="00480E40" w:rsidP="00480E40">
      <w:pPr>
        <w:autoSpaceDE w:val="0"/>
        <w:autoSpaceDN w:val="0"/>
        <w:adjustRightInd w:val="0"/>
        <w:spacing w:after="0" w:line="240" w:lineRule="auto"/>
        <w:rPr>
          <w:rFonts w:cs="Calibri"/>
          <w:i/>
          <w:iCs/>
          <w:sz w:val="20"/>
          <w:szCs w:val="20"/>
        </w:rPr>
      </w:pPr>
      <w:r w:rsidRPr="003827A1">
        <w:rPr>
          <w:rFonts w:cs="Calibri"/>
          <w:i/>
          <w:iCs/>
          <w:sz w:val="20"/>
          <w:szCs w:val="20"/>
        </w:rPr>
        <w:t xml:space="preserve">Payouts are not guaranteed, and are </w:t>
      </w:r>
      <w:r w:rsidR="001615F4" w:rsidRPr="003827A1">
        <w:rPr>
          <w:rFonts w:cs="Calibri"/>
          <w:i/>
          <w:iCs/>
          <w:sz w:val="20"/>
          <w:szCs w:val="20"/>
        </w:rPr>
        <w:t xml:space="preserve">subject to </w:t>
      </w:r>
      <w:r w:rsidR="00DD3A10" w:rsidRPr="003827A1">
        <w:rPr>
          <w:rFonts w:cs="Calibri"/>
          <w:i/>
          <w:iCs/>
          <w:sz w:val="20"/>
          <w:szCs w:val="20"/>
        </w:rPr>
        <w:t xml:space="preserve">overall </w:t>
      </w:r>
      <w:r w:rsidRPr="003827A1">
        <w:rPr>
          <w:rFonts w:cs="Calibri"/>
          <w:i/>
          <w:iCs/>
          <w:sz w:val="20"/>
          <w:szCs w:val="20"/>
        </w:rPr>
        <w:t>store profit performance</w:t>
      </w:r>
      <w:r w:rsidR="00161ABB" w:rsidRPr="003827A1">
        <w:rPr>
          <w:rFonts w:cs="Calibri"/>
          <w:i/>
          <w:iCs/>
          <w:sz w:val="20"/>
          <w:szCs w:val="20"/>
        </w:rPr>
        <w:t xml:space="preserve">, and can be adjusted downward when a management team fails to operate at a level of excellence based on </w:t>
      </w:r>
      <w:r w:rsidR="003D6F17" w:rsidRPr="003827A1">
        <w:rPr>
          <w:rFonts w:cs="Calibri"/>
          <w:i/>
          <w:iCs/>
          <w:sz w:val="20"/>
          <w:szCs w:val="20"/>
        </w:rPr>
        <w:t>MU</w:t>
      </w:r>
      <w:r w:rsidR="00161ABB" w:rsidRPr="003827A1">
        <w:rPr>
          <w:rFonts w:cs="Calibri"/>
          <w:i/>
          <w:iCs/>
          <w:sz w:val="20"/>
          <w:szCs w:val="20"/>
        </w:rPr>
        <w:t>M/DOO/Operating Partner discretion.</w:t>
      </w:r>
      <w:r w:rsidR="003827A1" w:rsidRPr="003827A1">
        <w:rPr>
          <w:rFonts w:cs="Calibri"/>
          <w:i/>
          <w:iCs/>
          <w:sz w:val="20"/>
          <w:szCs w:val="20"/>
        </w:rPr>
        <w:t xml:space="preserve"> EBITDA is defined in this plan as Earnings Before (Net) Income Taxes, Depreciation &amp; Amortization. Interest payments</w:t>
      </w:r>
      <w:r w:rsidR="00DA2212">
        <w:rPr>
          <w:rFonts w:cs="Calibri"/>
          <w:i/>
          <w:iCs/>
          <w:sz w:val="20"/>
          <w:szCs w:val="20"/>
        </w:rPr>
        <w:t xml:space="preserve"> </w:t>
      </w:r>
      <w:r w:rsidR="003827A1" w:rsidRPr="003827A1">
        <w:rPr>
          <w:rFonts w:cs="Calibri"/>
          <w:i/>
          <w:iCs/>
          <w:sz w:val="20"/>
          <w:szCs w:val="20"/>
        </w:rPr>
        <w:t xml:space="preserve">are included in the Net Income reflected </w:t>
      </w:r>
      <w:proofErr w:type="gramStart"/>
      <w:r w:rsidR="003827A1" w:rsidRPr="003827A1">
        <w:rPr>
          <w:rFonts w:cs="Calibri"/>
          <w:i/>
          <w:iCs/>
          <w:sz w:val="20"/>
          <w:szCs w:val="20"/>
        </w:rPr>
        <w:t>on</w:t>
      </w:r>
      <w:proofErr w:type="gramEnd"/>
      <w:r w:rsidR="003827A1" w:rsidRPr="003827A1">
        <w:rPr>
          <w:rFonts w:cs="Calibri"/>
          <w:i/>
          <w:iCs/>
          <w:sz w:val="20"/>
          <w:szCs w:val="20"/>
        </w:rPr>
        <w:t xml:space="preserve"> MLY’s P&amp;Ls</w:t>
      </w:r>
      <w:r w:rsidR="00A5652B">
        <w:rPr>
          <w:rFonts w:cs="Calibri"/>
          <w:i/>
          <w:iCs/>
          <w:sz w:val="20"/>
          <w:szCs w:val="20"/>
        </w:rPr>
        <w:t xml:space="preserve">, </w:t>
      </w:r>
      <w:r w:rsidR="00A5652B" w:rsidRPr="00AE032B">
        <w:rPr>
          <w:rFonts w:cs="Calibri"/>
          <w:i/>
          <w:iCs/>
          <w:sz w:val="20"/>
          <w:szCs w:val="20"/>
        </w:rPr>
        <w:t>whereas rebate income is not.</w:t>
      </w:r>
      <w:r w:rsidR="00AE032B">
        <w:rPr>
          <w:rFonts w:cs="Calibri"/>
          <w:i/>
          <w:iCs/>
          <w:sz w:val="20"/>
          <w:szCs w:val="20"/>
        </w:rPr>
        <w:t xml:space="preserve"> Total Overhead Support (DOO, MUMs, OFMs, FSMs, OSMs &amp; Support Staff) is added back into Net Income.</w:t>
      </w:r>
    </w:p>
    <w:p w14:paraId="7A25CE58" w14:textId="77777777" w:rsidR="00E622CD" w:rsidRDefault="00E622CD" w:rsidP="00480E40">
      <w:pPr>
        <w:autoSpaceDE w:val="0"/>
        <w:autoSpaceDN w:val="0"/>
        <w:adjustRightInd w:val="0"/>
        <w:spacing w:after="0" w:line="240" w:lineRule="auto"/>
        <w:rPr>
          <w:rFonts w:cs="Calibri"/>
          <w:i/>
          <w:iCs/>
          <w:sz w:val="20"/>
          <w:szCs w:val="20"/>
        </w:rPr>
      </w:pPr>
    </w:p>
    <w:p w14:paraId="7A46F74A" w14:textId="5ED6C822" w:rsidR="00F46660" w:rsidRDefault="00E622CD" w:rsidP="00480E40">
      <w:pPr>
        <w:autoSpaceDE w:val="0"/>
        <w:autoSpaceDN w:val="0"/>
        <w:adjustRightInd w:val="0"/>
        <w:spacing w:after="0" w:line="240" w:lineRule="auto"/>
        <w:rPr>
          <w:rFonts w:cs="Calibri"/>
          <w:i/>
          <w:iCs/>
        </w:rPr>
      </w:pPr>
      <w:r>
        <w:rPr>
          <w:rFonts w:cs="Calibri"/>
          <w:i/>
          <w:iCs/>
          <w:sz w:val="20"/>
          <w:szCs w:val="20"/>
        </w:rPr>
        <w:t xml:space="preserve">If a store is unprofitable due to low volume sales, and the low volume is </w:t>
      </w:r>
      <w:r w:rsidRPr="00E622CD">
        <w:rPr>
          <w:rFonts w:cs="Calibri"/>
          <w:i/>
          <w:iCs/>
          <w:sz w:val="20"/>
          <w:szCs w:val="20"/>
          <w:u w:val="single"/>
        </w:rPr>
        <w:t>not</w:t>
      </w:r>
      <w:r>
        <w:rPr>
          <w:rFonts w:cs="Calibri"/>
          <w:i/>
          <w:iCs/>
          <w:sz w:val="20"/>
          <w:szCs w:val="20"/>
        </w:rPr>
        <w:t xml:space="preserve"> due to mismanagement or poor operations, </w:t>
      </w:r>
      <w:r w:rsidR="00AE032B">
        <w:rPr>
          <w:rFonts w:cs="Calibri"/>
          <w:i/>
          <w:iCs/>
          <w:sz w:val="20"/>
          <w:szCs w:val="20"/>
        </w:rPr>
        <w:t>and adjustment will be made per the discretion of the Operating Partner to equalize the Base Rent of said location</w:t>
      </w:r>
      <w:r>
        <w:rPr>
          <w:rFonts w:cs="Calibri"/>
          <w:i/>
          <w:iCs/>
          <w:sz w:val="20"/>
          <w:szCs w:val="20"/>
        </w:rPr>
        <w:t xml:space="preserve">, and the store will be able to generate a bonus based on that adjusted figure in the same manner as a profitable location. ‘Unprofitable’ is defined as a negative Net Income balance. ‘Low Volume Sales’ is defined as weekly average sales below the market-adjusted breakeven point. </w:t>
      </w:r>
    </w:p>
    <w:p w14:paraId="54A1EA86" w14:textId="3B5ACFBE" w:rsidR="00113BB5" w:rsidRDefault="00113BB5" w:rsidP="00113BB5">
      <w:pPr>
        <w:autoSpaceDE w:val="0"/>
        <w:autoSpaceDN w:val="0"/>
        <w:adjustRightInd w:val="0"/>
        <w:spacing w:after="0" w:line="240" w:lineRule="auto"/>
        <w:rPr>
          <w:rFonts w:cs="Calibri"/>
          <w:b/>
        </w:rPr>
      </w:pPr>
      <w:r>
        <w:rPr>
          <w:rFonts w:cs="Calibri"/>
          <w:b/>
        </w:rPr>
        <w:lastRenderedPageBreak/>
        <w:t xml:space="preserve">Bonus Pool Distribution: </w:t>
      </w:r>
    </w:p>
    <w:p w14:paraId="1911F378" w14:textId="1E55830A" w:rsidR="009231AD" w:rsidRDefault="00113BB5" w:rsidP="00113BB5">
      <w:pPr>
        <w:autoSpaceDE w:val="0"/>
        <w:autoSpaceDN w:val="0"/>
        <w:adjustRightInd w:val="0"/>
        <w:spacing w:after="0" w:line="240" w:lineRule="auto"/>
        <w:rPr>
          <w:rFonts w:cs="Calibri"/>
        </w:rPr>
      </w:pPr>
      <w:r w:rsidRPr="00E622CD">
        <w:rPr>
          <w:rFonts w:cs="Calibri"/>
          <w:u w:val="single"/>
        </w:rPr>
        <w:t>GMs</w:t>
      </w:r>
      <w:r>
        <w:rPr>
          <w:rFonts w:cs="Calibri"/>
        </w:rPr>
        <w:t xml:space="preserve"> receive 50% of the store bonus </w:t>
      </w:r>
      <w:proofErr w:type="gramStart"/>
      <w:r w:rsidRPr="008707FC">
        <w:rPr>
          <w:rFonts w:cs="Calibri"/>
        </w:rPr>
        <w:t>pool</w:t>
      </w:r>
      <w:proofErr w:type="gramEnd"/>
      <w:r w:rsidRPr="008707FC">
        <w:rPr>
          <w:rFonts w:cs="Calibri"/>
        </w:rPr>
        <w:t>.</w:t>
      </w:r>
      <w:r>
        <w:rPr>
          <w:rFonts w:cs="Calibri"/>
        </w:rPr>
        <w:t xml:space="preserve">  </w:t>
      </w:r>
      <w:r w:rsidR="009231AD">
        <w:rPr>
          <w:rFonts w:cs="Calibri"/>
        </w:rPr>
        <w:t xml:space="preserve">Typically, </w:t>
      </w:r>
      <w:r w:rsidR="009231AD" w:rsidRPr="00E622CD">
        <w:rPr>
          <w:rFonts w:cs="Calibri"/>
          <w:u w:val="single"/>
        </w:rPr>
        <w:t>AMs</w:t>
      </w:r>
      <w:r w:rsidR="009231AD">
        <w:rPr>
          <w:rFonts w:cs="Calibri"/>
        </w:rPr>
        <w:t xml:space="preserve"> receive 30% of the store bonus pool, and Shift </w:t>
      </w:r>
      <w:r w:rsidR="009231AD" w:rsidRPr="00E622CD">
        <w:rPr>
          <w:rFonts w:cs="Calibri"/>
          <w:u w:val="single"/>
        </w:rPr>
        <w:t>Supervisors</w:t>
      </w:r>
      <w:r w:rsidR="009231AD">
        <w:rPr>
          <w:rFonts w:cs="Calibri"/>
        </w:rPr>
        <w:t xml:space="preserve"> receive 20%. However, the remaining 50% split b</w:t>
      </w:r>
      <w:r>
        <w:rPr>
          <w:rFonts w:cs="Calibri"/>
        </w:rPr>
        <w:t xml:space="preserve">etween the rest of the management team </w:t>
      </w:r>
      <w:r w:rsidR="009231AD">
        <w:rPr>
          <w:rFonts w:cs="Calibri"/>
        </w:rPr>
        <w:t xml:space="preserve">may be adjusted </w:t>
      </w:r>
      <w:r>
        <w:rPr>
          <w:rFonts w:cs="Calibri"/>
        </w:rPr>
        <w:t xml:space="preserve">at the GM’s discretion subject to approval by the </w:t>
      </w:r>
      <w:r w:rsidR="00A61379">
        <w:rPr>
          <w:rFonts w:cs="Calibri"/>
        </w:rPr>
        <w:t>MUM</w:t>
      </w:r>
      <w:r>
        <w:rPr>
          <w:rFonts w:cs="Calibri"/>
        </w:rPr>
        <w:t>/DOO/Operating Partner.</w:t>
      </w:r>
      <w:r w:rsidR="009231AD">
        <w:rPr>
          <w:rFonts w:cs="Calibri"/>
        </w:rPr>
        <w:t xml:space="preserve"> Additionally, the GM can choose to provide part of the bonus pool </w:t>
      </w:r>
      <w:proofErr w:type="gramStart"/>
      <w:r w:rsidR="009231AD">
        <w:rPr>
          <w:rFonts w:cs="Calibri"/>
        </w:rPr>
        <w:t>to</w:t>
      </w:r>
      <w:proofErr w:type="gramEnd"/>
      <w:r w:rsidR="009231AD">
        <w:rPr>
          <w:rFonts w:cs="Calibri"/>
        </w:rPr>
        <w:t xml:space="preserve"> high-performing Team Members.</w:t>
      </w:r>
    </w:p>
    <w:p w14:paraId="58F6B359" w14:textId="77777777" w:rsidR="00F46660" w:rsidRDefault="00F46660" w:rsidP="00113BB5">
      <w:pPr>
        <w:autoSpaceDE w:val="0"/>
        <w:autoSpaceDN w:val="0"/>
        <w:adjustRightInd w:val="0"/>
        <w:spacing w:after="0" w:line="240" w:lineRule="auto"/>
        <w:rPr>
          <w:rFonts w:cs="Calibri"/>
        </w:rPr>
      </w:pPr>
    </w:p>
    <w:p w14:paraId="042A8F4F" w14:textId="77777777" w:rsidR="009718FA" w:rsidRDefault="008B4124" w:rsidP="00113BB5">
      <w:pPr>
        <w:autoSpaceDE w:val="0"/>
        <w:autoSpaceDN w:val="0"/>
        <w:adjustRightInd w:val="0"/>
        <w:spacing w:after="0" w:line="240" w:lineRule="auto"/>
        <w:rPr>
          <w:rFonts w:cs="Calibri"/>
        </w:rPr>
      </w:pPr>
      <w:r w:rsidRPr="00E622CD">
        <w:rPr>
          <w:rFonts w:cs="Calibri"/>
          <w:u w:val="single"/>
        </w:rPr>
        <w:t>FTMs</w:t>
      </w:r>
      <w:r>
        <w:rPr>
          <w:rFonts w:cs="Calibri"/>
        </w:rPr>
        <w:t xml:space="preserve"> receive an additional 25% increase </w:t>
      </w:r>
      <w:r w:rsidR="00C3199E">
        <w:rPr>
          <w:rFonts w:cs="Calibri"/>
        </w:rPr>
        <w:t>in</w:t>
      </w:r>
      <w:r>
        <w:rPr>
          <w:rFonts w:cs="Calibri"/>
        </w:rPr>
        <w:t xml:space="preserve"> their payout, separate from the bonus pool for their status as GM-Ready assistant managers. </w:t>
      </w:r>
    </w:p>
    <w:p w14:paraId="610613D8" w14:textId="77777777" w:rsidR="00F46660" w:rsidRDefault="00F46660" w:rsidP="00113BB5">
      <w:pPr>
        <w:autoSpaceDE w:val="0"/>
        <w:autoSpaceDN w:val="0"/>
        <w:adjustRightInd w:val="0"/>
        <w:spacing w:after="0" w:line="240" w:lineRule="auto"/>
        <w:rPr>
          <w:rFonts w:cs="Calibri"/>
        </w:rPr>
      </w:pPr>
    </w:p>
    <w:p w14:paraId="028CB2F2" w14:textId="594C800E" w:rsidR="008B4124" w:rsidRPr="00E622CD" w:rsidRDefault="008B4124" w:rsidP="00113BB5">
      <w:pPr>
        <w:autoSpaceDE w:val="0"/>
        <w:autoSpaceDN w:val="0"/>
        <w:adjustRightInd w:val="0"/>
        <w:spacing w:after="0" w:line="240" w:lineRule="auto"/>
        <w:rPr>
          <w:rFonts w:cs="Calibri"/>
        </w:rPr>
      </w:pPr>
      <w:r w:rsidRPr="00E622CD">
        <w:rPr>
          <w:rFonts w:cs="Calibri"/>
          <w:u w:val="single"/>
        </w:rPr>
        <w:t>FSMs</w:t>
      </w:r>
      <w:r>
        <w:rPr>
          <w:rFonts w:cs="Calibri"/>
        </w:rPr>
        <w:t xml:space="preserve"> receive a bonus equivalent to the GM of the location they primarily have spent their time over the course of each quarter. In the case they are in multiple stores, their bonus is discretionary according to the Director of Operations and/or Operating Partner.</w:t>
      </w:r>
      <w:r w:rsidR="009718FA">
        <w:rPr>
          <w:rFonts w:cs="Calibri"/>
        </w:rPr>
        <w:t xml:space="preserve"> </w:t>
      </w:r>
      <w:r w:rsidR="009718FA" w:rsidRPr="00E622CD">
        <w:rPr>
          <w:rFonts w:cs="Calibri"/>
        </w:rPr>
        <w:t>Bonus is disqualified if locations are not profitable.</w:t>
      </w:r>
    </w:p>
    <w:p w14:paraId="246B8B72" w14:textId="77777777" w:rsidR="009718FA" w:rsidRPr="00E622CD" w:rsidRDefault="009718FA" w:rsidP="00113BB5">
      <w:pPr>
        <w:autoSpaceDE w:val="0"/>
        <w:autoSpaceDN w:val="0"/>
        <w:adjustRightInd w:val="0"/>
        <w:spacing w:after="0" w:line="240" w:lineRule="auto"/>
        <w:rPr>
          <w:rFonts w:cs="Calibri"/>
        </w:rPr>
      </w:pPr>
    </w:p>
    <w:p w14:paraId="1BD523B5" w14:textId="77777777" w:rsidR="009718FA" w:rsidRPr="00E622CD" w:rsidRDefault="009718FA" w:rsidP="009718FA">
      <w:pPr>
        <w:autoSpaceDE w:val="0"/>
        <w:autoSpaceDN w:val="0"/>
        <w:adjustRightInd w:val="0"/>
        <w:spacing w:after="0" w:line="240" w:lineRule="auto"/>
        <w:rPr>
          <w:rFonts w:cs="Calibri"/>
        </w:rPr>
      </w:pPr>
      <w:r w:rsidRPr="00E622CD">
        <w:rPr>
          <w:rFonts w:cs="Calibri"/>
          <w:u w:val="single"/>
        </w:rPr>
        <w:t>OSMs</w:t>
      </w:r>
      <w:r w:rsidRPr="00E622CD">
        <w:rPr>
          <w:rFonts w:cs="Calibri"/>
        </w:rPr>
        <w:t xml:space="preserve"> receive a bonus equivalent to the AM of the location they primarily have spent their time over the course of each quarter.  In the case they are in multiple stores, their bonus is discretionary according to the Director of Operations and/or Operating Partner. Bonus is disqualified if locations are not profitable.</w:t>
      </w:r>
    </w:p>
    <w:p w14:paraId="7E585293" w14:textId="77777777" w:rsidR="00F46660" w:rsidRPr="00E622CD" w:rsidRDefault="00F46660" w:rsidP="00113BB5">
      <w:pPr>
        <w:autoSpaceDE w:val="0"/>
        <w:autoSpaceDN w:val="0"/>
        <w:adjustRightInd w:val="0"/>
        <w:spacing w:after="0" w:line="240" w:lineRule="auto"/>
        <w:rPr>
          <w:rFonts w:cs="Calibri"/>
        </w:rPr>
      </w:pPr>
    </w:p>
    <w:p w14:paraId="7C555E58" w14:textId="6649F2CC" w:rsidR="00C22039" w:rsidRPr="00E622CD" w:rsidRDefault="00DC105A" w:rsidP="00C22039">
      <w:pPr>
        <w:autoSpaceDE w:val="0"/>
        <w:autoSpaceDN w:val="0"/>
        <w:adjustRightInd w:val="0"/>
        <w:spacing w:after="0" w:line="240" w:lineRule="auto"/>
        <w:rPr>
          <w:rFonts w:cs="Calibri"/>
          <w:i/>
          <w:iCs/>
          <w:sz w:val="20"/>
          <w:szCs w:val="20"/>
        </w:rPr>
      </w:pPr>
      <w:r w:rsidRPr="00E622CD">
        <w:rPr>
          <w:rFonts w:cs="Calibri"/>
          <w:i/>
          <w:iCs/>
          <w:sz w:val="20"/>
          <w:szCs w:val="20"/>
        </w:rPr>
        <w:t>In the case of both the FSM &amp; OSM, a m</w:t>
      </w:r>
      <w:r w:rsidR="00C22039" w:rsidRPr="00E622CD">
        <w:rPr>
          <w:rFonts w:cs="Calibri"/>
          <w:i/>
          <w:iCs/>
          <w:sz w:val="20"/>
          <w:szCs w:val="20"/>
        </w:rPr>
        <w:t xml:space="preserve">inimum </w:t>
      </w:r>
      <w:r w:rsidRPr="00E622CD">
        <w:rPr>
          <w:rFonts w:cs="Calibri"/>
          <w:i/>
          <w:iCs/>
          <w:sz w:val="20"/>
          <w:szCs w:val="20"/>
        </w:rPr>
        <w:t>of 1</w:t>
      </w:r>
      <w:r w:rsidR="00C22039" w:rsidRPr="00E622CD">
        <w:rPr>
          <w:rFonts w:cs="Calibri"/>
          <w:i/>
          <w:iCs/>
          <w:sz w:val="20"/>
          <w:szCs w:val="20"/>
        </w:rPr>
        <w:t>0 shifts</w:t>
      </w:r>
      <w:r w:rsidRPr="00E622CD">
        <w:rPr>
          <w:rFonts w:cs="Calibri"/>
          <w:i/>
          <w:iCs/>
          <w:sz w:val="20"/>
          <w:szCs w:val="20"/>
        </w:rPr>
        <w:t xml:space="preserve"> must be</w:t>
      </w:r>
      <w:r w:rsidR="00C22039" w:rsidRPr="00E622CD">
        <w:rPr>
          <w:rFonts w:cs="Calibri"/>
          <w:i/>
          <w:iCs/>
          <w:sz w:val="20"/>
          <w:szCs w:val="20"/>
        </w:rPr>
        <w:t xml:space="preserve"> worked </w:t>
      </w:r>
      <w:r w:rsidRPr="00E622CD">
        <w:rPr>
          <w:rFonts w:cs="Calibri"/>
          <w:i/>
          <w:iCs/>
          <w:sz w:val="20"/>
          <w:szCs w:val="20"/>
        </w:rPr>
        <w:t xml:space="preserve">at a location </w:t>
      </w:r>
      <w:r w:rsidR="00C22039" w:rsidRPr="00E622CD">
        <w:rPr>
          <w:rFonts w:cs="Calibri"/>
          <w:i/>
          <w:iCs/>
          <w:sz w:val="20"/>
          <w:szCs w:val="20"/>
        </w:rPr>
        <w:t>to be eligible for a</w:t>
      </w:r>
      <w:r w:rsidRPr="00E622CD">
        <w:rPr>
          <w:rFonts w:cs="Calibri"/>
          <w:i/>
          <w:iCs/>
          <w:sz w:val="20"/>
          <w:szCs w:val="20"/>
        </w:rPr>
        <w:t xml:space="preserve">n equivalent portion of the bonus pool as described above. The Bonus is </w:t>
      </w:r>
      <w:r w:rsidR="00C22039" w:rsidRPr="00E622CD">
        <w:rPr>
          <w:rFonts w:cs="Calibri"/>
          <w:i/>
          <w:iCs/>
          <w:sz w:val="20"/>
          <w:szCs w:val="20"/>
        </w:rPr>
        <w:t xml:space="preserve">divided by </w:t>
      </w:r>
      <w:r w:rsidRPr="00E622CD">
        <w:rPr>
          <w:rFonts w:cs="Calibri"/>
          <w:i/>
          <w:iCs/>
          <w:sz w:val="20"/>
          <w:szCs w:val="20"/>
        </w:rPr>
        <w:t xml:space="preserve">the percentage of shifts worked at each location. </w:t>
      </w:r>
      <w:r w:rsidR="00084671" w:rsidRPr="00E622CD">
        <w:rPr>
          <w:rFonts w:cs="Calibri"/>
          <w:i/>
          <w:iCs/>
          <w:sz w:val="20"/>
          <w:szCs w:val="20"/>
        </w:rPr>
        <w:t xml:space="preserve">All FSM &amp; OSM bonuses are separate from the store bonus pools. </w:t>
      </w:r>
    </w:p>
    <w:p w14:paraId="3D181818" w14:textId="77777777" w:rsidR="00F46660" w:rsidRDefault="00F46660" w:rsidP="00C22039">
      <w:pPr>
        <w:autoSpaceDE w:val="0"/>
        <w:autoSpaceDN w:val="0"/>
        <w:adjustRightInd w:val="0"/>
        <w:spacing w:after="0" w:line="240" w:lineRule="auto"/>
        <w:rPr>
          <w:rFonts w:cs="Calibri"/>
        </w:rPr>
      </w:pPr>
    </w:p>
    <w:p w14:paraId="62AEE98C" w14:textId="24D41258" w:rsidR="00113BB5" w:rsidRDefault="005126B6" w:rsidP="00113BB5">
      <w:pPr>
        <w:autoSpaceDE w:val="0"/>
        <w:autoSpaceDN w:val="0"/>
        <w:adjustRightInd w:val="0"/>
        <w:spacing w:after="0" w:line="240" w:lineRule="auto"/>
        <w:rPr>
          <w:rFonts w:cs="Calibri"/>
          <w:i/>
          <w:iCs/>
          <w:sz w:val="20"/>
          <w:szCs w:val="20"/>
        </w:rPr>
      </w:pPr>
      <w:r w:rsidRPr="003827A1">
        <w:rPr>
          <w:rFonts w:cs="Calibri"/>
          <w:i/>
          <w:iCs/>
          <w:sz w:val="20"/>
          <w:szCs w:val="20"/>
        </w:rPr>
        <w:t>A</w:t>
      </w:r>
      <w:r w:rsidR="00113BB5" w:rsidRPr="003827A1">
        <w:rPr>
          <w:rFonts w:cs="Calibri"/>
          <w:i/>
          <w:iCs/>
          <w:sz w:val="20"/>
          <w:szCs w:val="20"/>
        </w:rPr>
        <w:t xml:space="preserve">ny bonus payment that would have gone to a management team member but is not distributed due to a write-up or a resignation is NOT added to the payouts provided to the other management team members.  </w:t>
      </w:r>
      <w:r w:rsidR="00A32C35" w:rsidRPr="003827A1">
        <w:rPr>
          <w:rFonts w:cs="Calibri"/>
          <w:i/>
          <w:iCs/>
          <w:sz w:val="20"/>
          <w:szCs w:val="20"/>
        </w:rPr>
        <w:t xml:space="preserve">That portion is removed from the Bonus Pool entirely. </w:t>
      </w:r>
    </w:p>
    <w:p w14:paraId="78E17646" w14:textId="77777777" w:rsidR="00F46660" w:rsidRDefault="00F46660" w:rsidP="00113BB5">
      <w:pPr>
        <w:autoSpaceDE w:val="0"/>
        <w:autoSpaceDN w:val="0"/>
        <w:adjustRightInd w:val="0"/>
        <w:spacing w:after="0" w:line="240" w:lineRule="auto"/>
        <w:rPr>
          <w:rFonts w:cs="Calibri"/>
          <w:i/>
          <w:iCs/>
          <w:sz w:val="20"/>
          <w:szCs w:val="20"/>
        </w:rPr>
      </w:pPr>
    </w:p>
    <w:p w14:paraId="0AD652B2" w14:textId="4A7BDE16" w:rsidR="0032034C" w:rsidRDefault="00480E40" w:rsidP="00480E40">
      <w:pPr>
        <w:autoSpaceDE w:val="0"/>
        <w:autoSpaceDN w:val="0"/>
        <w:adjustRightInd w:val="0"/>
        <w:spacing w:after="0" w:line="240" w:lineRule="auto"/>
        <w:rPr>
          <w:rFonts w:cs="Calibri-Bold"/>
          <w:b/>
          <w:bCs/>
        </w:rPr>
      </w:pPr>
      <w:r w:rsidRPr="008707FC">
        <w:rPr>
          <w:rFonts w:cs="Calibri-Bold"/>
          <w:b/>
          <w:bCs/>
        </w:rPr>
        <w:t>Bonus Calculations:</w:t>
      </w:r>
      <w:r w:rsidR="00DD3A10" w:rsidRPr="008707FC">
        <w:rPr>
          <w:rFonts w:cs="Calibri-Bold"/>
          <w:b/>
          <w:bCs/>
        </w:rPr>
        <w:t xml:space="preserve"> </w:t>
      </w:r>
    </w:p>
    <w:p w14:paraId="5B2F39A6" w14:textId="240D2B6C" w:rsidR="001D4FE2" w:rsidRDefault="00522584" w:rsidP="00480E40">
      <w:pPr>
        <w:autoSpaceDE w:val="0"/>
        <w:autoSpaceDN w:val="0"/>
        <w:adjustRightInd w:val="0"/>
        <w:spacing w:after="0" w:line="240" w:lineRule="auto"/>
        <w:rPr>
          <w:rFonts w:cs="Calibri"/>
        </w:rPr>
      </w:pPr>
      <w:r>
        <w:rPr>
          <w:rFonts w:cs="Calibri"/>
        </w:rPr>
        <w:t xml:space="preserve">All </w:t>
      </w:r>
      <w:r w:rsidR="00012E7E">
        <w:rPr>
          <w:rFonts w:cs="Calibri"/>
        </w:rPr>
        <w:t xml:space="preserve">stores are eligible for a </w:t>
      </w:r>
      <w:r>
        <w:rPr>
          <w:rFonts w:cs="Calibri"/>
        </w:rPr>
        <w:t xml:space="preserve">bonus </w:t>
      </w:r>
      <w:r w:rsidR="00012E7E">
        <w:rPr>
          <w:rFonts w:cs="Calibri"/>
        </w:rPr>
        <w:t xml:space="preserve">at the end of each quarter. Earning that bonus is a matter of meeting various Benchmarks on Profitability and Operational Excellence. They are weighted as follows: </w:t>
      </w:r>
    </w:p>
    <w:p w14:paraId="5EA3429C" w14:textId="77777777" w:rsidR="00012E7E" w:rsidRDefault="00012E7E" w:rsidP="00480E40">
      <w:pPr>
        <w:autoSpaceDE w:val="0"/>
        <w:autoSpaceDN w:val="0"/>
        <w:adjustRightInd w:val="0"/>
        <w:spacing w:after="0" w:line="240" w:lineRule="auto"/>
        <w:rPr>
          <w:rFonts w:cs="Calibri"/>
        </w:rPr>
      </w:pPr>
    </w:p>
    <w:p w14:paraId="19042104" w14:textId="75F28BBF" w:rsidR="00012E7E" w:rsidRPr="00012E7E" w:rsidRDefault="00012E7E" w:rsidP="00012E7E">
      <w:pPr>
        <w:pStyle w:val="ListParagraph"/>
        <w:autoSpaceDE w:val="0"/>
        <w:autoSpaceDN w:val="0"/>
        <w:adjustRightInd w:val="0"/>
        <w:spacing w:after="0" w:line="240" w:lineRule="auto"/>
        <w:ind w:left="2880"/>
        <w:rPr>
          <w:rFonts w:cs="Calibri"/>
          <w:b/>
        </w:rPr>
      </w:pPr>
      <w:r w:rsidRPr="00012E7E">
        <w:rPr>
          <w:rFonts w:cs="Calibri"/>
          <w:b/>
        </w:rPr>
        <w:t xml:space="preserve">Labor </w:t>
      </w:r>
      <w:r w:rsidRPr="00012E7E">
        <w:rPr>
          <w:rFonts w:cs="Calibri"/>
          <w:b/>
        </w:rPr>
        <w:tab/>
      </w:r>
      <w:r w:rsidRPr="00012E7E">
        <w:rPr>
          <w:rFonts w:cs="Calibri"/>
          <w:b/>
        </w:rPr>
        <w:tab/>
      </w:r>
      <w:r w:rsidRPr="00012E7E">
        <w:rPr>
          <w:rFonts w:cs="Calibri"/>
          <w:b/>
        </w:rPr>
        <w:tab/>
      </w:r>
      <w:r w:rsidRPr="00C703C7">
        <w:rPr>
          <w:rFonts w:cs="Calibri"/>
          <w:bCs/>
        </w:rPr>
        <w:t>25%</w:t>
      </w:r>
    </w:p>
    <w:p w14:paraId="2532C666" w14:textId="46423B87" w:rsidR="00012E7E" w:rsidRPr="00012E7E" w:rsidRDefault="00012E7E" w:rsidP="00012E7E">
      <w:pPr>
        <w:pStyle w:val="ListParagraph"/>
        <w:autoSpaceDE w:val="0"/>
        <w:autoSpaceDN w:val="0"/>
        <w:adjustRightInd w:val="0"/>
        <w:spacing w:after="0" w:line="240" w:lineRule="auto"/>
        <w:ind w:left="2880"/>
        <w:rPr>
          <w:rFonts w:cs="Calibri"/>
          <w:b/>
        </w:rPr>
      </w:pPr>
      <w:r w:rsidRPr="00012E7E">
        <w:rPr>
          <w:rFonts w:cs="Calibri"/>
          <w:b/>
        </w:rPr>
        <w:t>COGS</w:t>
      </w:r>
      <w:r w:rsidRPr="00012E7E">
        <w:rPr>
          <w:rFonts w:cs="Calibri"/>
          <w:b/>
        </w:rPr>
        <w:tab/>
      </w:r>
      <w:r w:rsidRPr="00012E7E">
        <w:rPr>
          <w:rFonts w:cs="Calibri"/>
          <w:b/>
        </w:rPr>
        <w:tab/>
      </w:r>
      <w:r w:rsidRPr="00012E7E">
        <w:rPr>
          <w:rFonts w:cs="Calibri"/>
          <w:b/>
        </w:rPr>
        <w:tab/>
      </w:r>
      <w:r w:rsidRPr="00C703C7">
        <w:rPr>
          <w:rFonts w:cs="Calibri"/>
          <w:bCs/>
        </w:rPr>
        <w:t>15%</w:t>
      </w:r>
    </w:p>
    <w:p w14:paraId="470CB48A" w14:textId="3C19D662" w:rsidR="00012E7E" w:rsidRPr="00012E7E" w:rsidRDefault="00012E7E" w:rsidP="00012E7E">
      <w:pPr>
        <w:pStyle w:val="ListParagraph"/>
        <w:autoSpaceDE w:val="0"/>
        <w:autoSpaceDN w:val="0"/>
        <w:adjustRightInd w:val="0"/>
        <w:spacing w:after="0" w:line="240" w:lineRule="auto"/>
        <w:ind w:left="2880"/>
        <w:rPr>
          <w:rFonts w:cs="Calibri"/>
          <w:b/>
        </w:rPr>
      </w:pPr>
      <w:r w:rsidRPr="00012E7E">
        <w:rPr>
          <w:rFonts w:cs="Calibri"/>
          <w:b/>
        </w:rPr>
        <w:t>Hospitality</w:t>
      </w:r>
      <w:r w:rsidRPr="00012E7E">
        <w:rPr>
          <w:rFonts w:cs="Calibri"/>
          <w:b/>
        </w:rPr>
        <w:tab/>
      </w:r>
      <w:r w:rsidRPr="00012E7E">
        <w:rPr>
          <w:rFonts w:cs="Calibri"/>
          <w:b/>
        </w:rPr>
        <w:tab/>
      </w:r>
      <w:r w:rsidRPr="00C703C7">
        <w:rPr>
          <w:rFonts w:cs="Calibri"/>
          <w:bCs/>
        </w:rPr>
        <w:t>15%</w:t>
      </w:r>
    </w:p>
    <w:p w14:paraId="4F045043" w14:textId="006BA15B" w:rsidR="00012E7E" w:rsidRPr="00012E7E" w:rsidRDefault="00012E7E" w:rsidP="00012E7E">
      <w:pPr>
        <w:pStyle w:val="ListParagraph"/>
        <w:autoSpaceDE w:val="0"/>
        <w:autoSpaceDN w:val="0"/>
        <w:adjustRightInd w:val="0"/>
        <w:spacing w:after="0" w:line="240" w:lineRule="auto"/>
        <w:ind w:left="2880"/>
        <w:rPr>
          <w:rFonts w:cs="Calibri"/>
          <w:b/>
        </w:rPr>
      </w:pPr>
      <w:r w:rsidRPr="00012E7E">
        <w:rPr>
          <w:rFonts w:cs="Calibri"/>
          <w:b/>
        </w:rPr>
        <w:t>Food Safety</w:t>
      </w:r>
      <w:r w:rsidRPr="00012E7E">
        <w:rPr>
          <w:rFonts w:cs="Calibri"/>
          <w:b/>
        </w:rPr>
        <w:tab/>
      </w:r>
      <w:r w:rsidRPr="00012E7E">
        <w:rPr>
          <w:rFonts w:cs="Calibri"/>
          <w:b/>
        </w:rPr>
        <w:tab/>
      </w:r>
      <w:r w:rsidRPr="00C703C7">
        <w:rPr>
          <w:rFonts w:cs="Calibri"/>
          <w:bCs/>
        </w:rPr>
        <w:t>15%</w:t>
      </w:r>
    </w:p>
    <w:p w14:paraId="7F9BA61D" w14:textId="5A296099" w:rsidR="00012E7E" w:rsidRPr="00C703C7" w:rsidRDefault="00012E7E" w:rsidP="00012E7E">
      <w:pPr>
        <w:pStyle w:val="ListParagraph"/>
        <w:autoSpaceDE w:val="0"/>
        <w:autoSpaceDN w:val="0"/>
        <w:adjustRightInd w:val="0"/>
        <w:spacing w:after="0" w:line="240" w:lineRule="auto"/>
        <w:ind w:left="2880"/>
        <w:rPr>
          <w:rFonts w:cs="Calibri"/>
          <w:bCs/>
        </w:rPr>
      </w:pPr>
      <w:r w:rsidRPr="00012E7E">
        <w:rPr>
          <w:rFonts w:cs="Calibri"/>
          <w:b/>
        </w:rPr>
        <w:t>Speed of Service</w:t>
      </w:r>
      <w:r w:rsidRPr="00012E7E">
        <w:rPr>
          <w:rFonts w:cs="Calibri"/>
          <w:b/>
        </w:rPr>
        <w:tab/>
      </w:r>
      <w:r w:rsidRPr="00C703C7">
        <w:rPr>
          <w:rFonts w:cs="Calibri"/>
          <w:bCs/>
        </w:rPr>
        <w:t xml:space="preserve">15% </w:t>
      </w:r>
    </w:p>
    <w:p w14:paraId="071B61EB" w14:textId="710B7982" w:rsidR="00012E7E" w:rsidRPr="00012E7E" w:rsidRDefault="003D722B" w:rsidP="00012E7E">
      <w:pPr>
        <w:pStyle w:val="ListParagraph"/>
        <w:autoSpaceDE w:val="0"/>
        <w:autoSpaceDN w:val="0"/>
        <w:adjustRightInd w:val="0"/>
        <w:spacing w:after="0" w:line="240" w:lineRule="auto"/>
        <w:ind w:left="2880"/>
        <w:rPr>
          <w:rFonts w:cs="Calibri"/>
          <w:b/>
        </w:rPr>
      </w:pPr>
      <w:r>
        <w:rPr>
          <w:rFonts w:cs="Calibri"/>
          <w:b/>
        </w:rPr>
        <w:t>Total Operations</w:t>
      </w:r>
      <w:r w:rsidR="00012E7E" w:rsidRPr="00012E7E">
        <w:rPr>
          <w:rFonts w:cs="Calibri"/>
          <w:b/>
        </w:rPr>
        <w:tab/>
      </w:r>
      <w:r w:rsidR="00012E7E" w:rsidRPr="00C703C7">
        <w:rPr>
          <w:rFonts w:cs="Calibri"/>
          <w:bCs/>
        </w:rPr>
        <w:t>15%</w:t>
      </w:r>
    </w:p>
    <w:p w14:paraId="1E4B1368" w14:textId="77777777" w:rsidR="00012E7E" w:rsidRDefault="00012E7E" w:rsidP="00012E7E">
      <w:pPr>
        <w:pStyle w:val="ListParagraph"/>
        <w:autoSpaceDE w:val="0"/>
        <w:autoSpaceDN w:val="0"/>
        <w:adjustRightInd w:val="0"/>
        <w:spacing w:after="0" w:line="240" w:lineRule="auto"/>
        <w:ind w:left="2880"/>
        <w:rPr>
          <w:rFonts w:cs="Calibri"/>
          <w:b/>
          <w:highlight w:val="yellow"/>
        </w:rPr>
      </w:pPr>
    </w:p>
    <w:p w14:paraId="7637D919" w14:textId="2107C13C" w:rsidR="007315A1" w:rsidRDefault="00012E7E" w:rsidP="00012E7E">
      <w:pPr>
        <w:pStyle w:val="ListParagraph"/>
        <w:numPr>
          <w:ilvl w:val="0"/>
          <w:numId w:val="26"/>
        </w:numPr>
        <w:autoSpaceDE w:val="0"/>
        <w:autoSpaceDN w:val="0"/>
        <w:adjustRightInd w:val="0"/>
        <w:spacing w:after="0" w:line="240" w:lineRule="auto"/>
        <w:rPr>
          <w:rFonts w:cs="Calibri"/>
          <w:i/>
          <w:iCs/>
        </w:rPr>
      </w:pPr>
      <w:r w:rsidRPr="00012E7E">
        <w:rPr>
          <w:rFonts w:cs="Calibri"/>
          <w:b/>
        </w:rPr>
        <w:t xml:space="preserve">Meet Labor Budget: </w:t>
      </w:r>
      <w:r w:rsidRPr="00012E7E">
        <w:rPr>
          <w:rFonts w:cs="Calibri"/>
          <w:bCs/>
        </w:rPr>
        <w:t xml:space="preserve">a store must meet the </w:t>
      </w:r>
      <w:r w:rsidRPr="007A6930">
        <w:rPr>
          <w:rFonts w:cs="Calibri"/>
          <w:bCs/>
          <w:u w:val="single"/>
        </w:rPr>
        <w:t>Quarterly Labor Budget</w:t>
      </w:r>
      <w:r w:rsidRPr="00012E7E">
        <w:rPr>
          <w:rFonts w:cs="Calibri"/>
          <w:bCs/>
        </w:rPr>
        <w:t xml:space="preserve"> to earn </w:t>
      </w:r>
      <w:r w:rsidRPr="00012E7E">
        <w:rPr>
          <w:rFonts w:cs="Calibri"/>
          <w:b/>
        </w:rPr>
        <w:t>25%</w:t>
      </w:r>
      <w:r w:rsidRPr="00012E7E">
        <w:rPr>
          <w:rFonts w:cs="Calibri"/>
          <w:bCs/>
        </w:rPr>
        <w:t xml:space="preserve"> of their Bonus Pool. </w:t>
      </w:r>
      <w:r w:rsidRPr="00012E7E">
        <w:rPr>
          <w:rFonts w:cs="Calibri"/>
          <w:i/>
          <w:iCs/>
        </w:rPr>
        <w:t>Budgets are set at the beginning of each quarter by MUMs and GMs and approved by the Director of Operations and/or the Operating Partner.</w:t>
      </w:r>
    </w:p>
    <w:p w14:paraId="11BE6D68" w14:textId="77777777" w:rsidR="00012E7E" w:rsidRDefault="00012E7E" w:rsidP="00012E7E">
      <w:pPr>
        <w:pStyle w:val="ListParagraph"/>
        <w:autoSpaceDE w:val="0"/>
        <w:autoSpaceDN w:val="0"/>
        <w:adjustRightInd w:val="0"/>
        <w:spacing w:after="0" w:line="240" w:lineRule="auto"/>
        <w:rPr>
          <w:rFonts w:cs="Calibri"/>
          <w:i/>
          <w:iCs/>
        </w:rPr>
      </w:pPr>
    </w:p>
    <w:p w14:paraId="0495FE05" w14:textId="568993EA" w:rsidR="00012E7E" w:rsidRPr="00FB565D" w:rsidRDefault="00012E7E" w:rsidP="00012E7E">
      <w:pPr>
        <w:pStyle w:val="ListParagraph"/>
        <w:numPr>
          <w:ilvl w:val="0"/>
          <w:numId w:val="26"/>
        </w:numPr>
        <w:autoSpaceDE w:val="0"/>
        <w:autoSpaceDN w:val="0"/>
        <w:adjustRightInd w:val="0"/>
        <w:spacing w:after="0" w:line="240" w:lineRule="auto"/>
        <w:rPr>
          <w:rFonts w:cs="Calibri"/>
          <w:b/>
        </w:rPr>
      </w:pPr>
      <w:r>
        <w:rPr>
          <w:rFonts w:cs="Calibri"/>
          <w:b/>
        </w:rPr>
        <w:t xml:space="preserve">Meet COGS Budget: </w:t>
      </w:r>
      <w:r>
        <w:rPr>
          <w:rFonts w:cs="Calibri"/>
          <w:bCs/>
        </w:rPr>
        <w:t xml:space="preserve">a store must meet </w:t>
      </w:r>
      <w:proofErr w:type="gramStart"/>
      <w:r w:rsidRPr="00E622CD">
        <w:rPr>
          <w:rFonts w:cs="Calibri"/>
          <w:bCs/>
        </w:rPr>
        <w:t xml:space="preserve">a </w:t>
      </w:r>
      <w:r w:rsidRPr="007A6930">
        <w:rPr>
          <w:rFonts w:cs="Calibri"/>
          <w:bCs/>
          <w:u w:val="single"/>
        </w:rPr>
        <w:t>Cost</w:t>
      </w:r>
      <w:proofErr w:type="gramEnd"/>
      <w:r w:rsidRPr="007A6930">
        <w:rPr>
          <w:rFonts w:cs="Calibri"/>
          <w:bCs/>
          <w:u w:val="single"/>
        </w:rPr>
        <w:t xml:space="preserve"> of Goods Sold </w:t>
      </w:r>
      <w:r w:rsidR="001A2BA3">
        <w:rPr>
          <w:rFonts w:cs="Calibri"/>
          <w:bCs/>
          <w:u w:val="single"/>
        </w:rPr>
        <w:t>Inventory Balance</w:t>
      </w:r>
      <w:r>
        <w:rPr>
          <w:rFonts w:cs="Calibri"/>
          <w:bCs/>
        </w:rPr>
        <w:t xml:space="preserve"> at or </w:t>
      </w:r>
      <w:r w:rsidRPr="00E622CD">
        <w:rPr>
          <w:rFonts w:cs="Calibri"/>
          <w:bCs/>
        </w:rPr>
        <w:t xml:space="preserve">below </w:t>
      </w:r>
      <w:r w:rsidRPr="00012E7E">
        <w:rPr>
          <w:rFonts w:cs="Calibri"/>
          <w:bCs/>
        </w:rPr>
        <w:t xml:space="preserve">their Volume Tier Threshold </w:t>
      </w:r>
      <w:r>
        <w:rPr>
          <w:rFonts w:cs="Calibri"/>
          <w:bCs/>
        </w:rPr>
        <w:t xml:space="preserve">(see below) </w:t>
      </w:r>
      <w:r w:rsidRPr="00E622CD">
        <w:rPr>
          <w:rFonts w:cs="Calibri"/>
          <w:bCs/>
        </w:rPr>
        <w:t xml:space="preserve">for the quarter to </w:t>
      </w:r>
      <w:r>
        <w:rPr>
          <w:rFonts w:cs="Calibri"/>
          <w:bCs/>
        </w:rPr>
        <w:t xml:space="preserve">earn </w:t>
      </w:r>
      <w:r w:rsidRPr="00012E7E">
        <w:rPr>
          <w:rFonts w:cs="Calibri"/>
          <w:b/>
        </w:rPr>
        <w:t>15%</w:t>
      </w:r>
      <w:r>
        <w:rPr>
          <w:rFonts w:cs="Calibri"/>
          <w:bCs/>
        </w:rPr>
        <w:t xml:space="preserve"> of their Bonus Pool</w:t>
      </w:r>
      <w:r w:rsidRPr="00E622CD">
        <w:rPr>
          <w:rFonts w:cs="Calibri"/>
          <w:bCs/>
        </w:rPr>
        <w:t xml:space="preserve">. </w:t>
      </w:r>
      <w:r w:rsidR="001A2BA3">
        <w:rPr>
          <w:rFonts w:cs="Calibri"/>
          <w:bCs/>
        </w:rPr>
        <w:t xml:space="preserve">We will continue to set COGS Budgets as well, but it will not determine bonus eligibility. </w:t>
      </w:r>
      <w:r w:rsidRPr="00E622CD">
        <w:rPr>
          <w:rFonts w:cs="Calibri"/>
          <w:bCs/>
          <w:i/>
          <w:iCs/>
        </w:rPr>
        <w:t>These figures are subject to ongoing adjustments based on the fluctuations of our DC cost</w:t>
      </w:r>
      <w:r>
        <w:rPr>
          <w:rFonts w:cs="Calibri"/>
          <w:bCs/>
          <w:i/>
          <w:iCs/>
        </w:rPr>
        <w:t xml:space="preserve">. </w:t>
      </w:r>
    </w:p>
    <w:p w14:paraId="093EB6E6" w14:textId="77777777" w:rsidR="00012E7E" w:rsidRDefault="00012E7E" w:rsidP="00012E7E">
      <w:pPr>
        <w:autoSpaceDE w:val="0"/>
        <w:autoSpaceDN w:val="0"/>
        <w:adjustRightInd w:val="0"/>
        <w:spacing w:after="0" w:line="240" w:lineRule="auto"/>
        <w:rPr>
          <w:rFonts w:cs="Calibri"/>
          <w:b/>
        </w:rPr>
      </w:pPr>
    </w:p>
    <w:p w14:paraId="45FB480E" w14:textId="55840330" w:rsidR="00012E7E" w:rsidRPr="00012E7E" w:rsidRDefault="00012E7E" w:rsidP="00012E7E">
      <w:pPr>
        <w:pStyle w:val="ListParagraph"/>
        <w:numPr>
          <w:ilvl w:val="2"/>
          <w:numId w:val="6"/>
        </w:numPr>
        <w:autoSpaceDE w:val="0"/>
        <w:autoSpaceDN w:val="0"/>
        <w:adjustRightInd w:val="0"/>
        <w:spacing w:after="0" w:line="240" w:lineRule="auto"/>
        <w:rPr>
          <w:rFonts w:cs="Calibri"/>
          <w:b/>
        </w:rPr>
      </w:pPr>
      <w:r w:rsidRPr="00012E7E">
        <w:rPr>
          <w:rFonts w:cs="Calibri"/>
          <w:b/>
        </w:rPr>
        <w:t xml:space="preserve">MLY </w:t>
      </w:r>
      <w:r w:rsidR="001C0B4A">
        <w:rPr>
          <w:rFonts w:cs="Calibri"/>
          <w:b/>
        </w:rPr>
        <w:t>COGS Budget by Volume</w:t>
      </w:r>
      <w:r w:rsidRPr="00012E7E">
        <w:rPr>
          <w:rFonts w:cs="Calibri"/>
          <w:b/>
        </w:rPr>
        <w:t xml:space="preserve"> (Low, Mid, High, Highest)</w:t>
      </w:r>
    </w:p>
    <w:p w14:paraId="54082B42" w14:textId="7FE65821" w:rsidR="00012E7E" w:rsidRPr="00012E7E" w:rsidRDefault="00012E7E" w:rsidP="001A2BA3">
      <w:pPr>
        <w:pStyle w:val="ListParagraph"/>
        <w:autoSpaceDE w:val="0"/>
        <w:autoSpaceDN w:val="0"/>
        <w:adjustRightInd w:val="0"/>
        <w:spacing w:after="0" w:line="240" w:lineRule="auto"/>
        <w:ind w:left="2160"/>
        <w:rPr>
          <w:rFonts w:cs="Calibri"/>
          <w:bCs/>
        </w:rPr>
      </w:pPr>
      <w:r w:rsidRPr="00012E7E">
        <w:rPr>
          <w:rFonts w:cs="Calibri"/>
          <w:b/>
        </w:rPr>
        <w:t>&lt;$1,599,000</w:t>
      </w:r>
      <w:r w:rsidRPr="00012E7E">
        <w:rPr>
          <w:rFonts w:cs="Calibri"/>
          <w:b/>
        </w:rPr>
        <w:tab/>
      </w:r>
      <w:r w:rsidRPr="00012E7E">
        <w:rPr>
          <w:rFonts w:cs="Calibri"/>
          <w:b/>
        </w:rPr>
        <w:tab/>
      </w:r>
      <w:r w:rsidR="001A2BA3">
        <w:rPr>
          <w:rFonts w:cs="Calibri"/>
          <w:b/>
        </w:rPr>
        <w:tab/>
      </w:r>
      <w:r w:rsidR="001A2BA3" w:rsidRPr="001A2BA3">
        <w:rPr>
          <w:rFonts w:cs="Calibri"/>
          <w:bCs/>
        </w:rPr>
        <w:t>$3,500</w:t>
      </w:r>
      <w:r w:rsidR="001A2BA3">
        <w:rPr>
          <w:rFonts w:cs="Calibri"/>
          <w:b/>
        </w:rPr>
        <w:t xml:space="preserve"> </w:t>
      </w:r>
      <w:r w:rsidR="001A2BA3">
        <w:rPr>
          <w:rFonts w:cs="Calibri"/>
          <w:b/>
        </w:rPr>
        <w:tab/>
      </w:r>
      <w:r w:rsidR="001A2BA3">
        <w:rPr>
          <w:rFonts w:cs="Calibri"/>
          <w:b/>
        </w:rPr>
        <w:tab/>
      </w:r>
      <w:r w:rsidRPr="00012E7E">
        <w:rPr>
          <w:rFonts w:cs="Calibri"/>
          <w:bCs/>
        </w:rPr>
        <w:t xml:space="preserve">34.5% </w:t>
      </w:r>
    </w:p>
    <w:p w14:paraId="58706B93" w14:textId="00602A94" w:rsidR="00012E7E" w:rsidRPr="00012E7E" w:rsidRDefault="00012E7E" w:rsidP="001A2BA3">
      <w:pPr>
        <w:pStyle w:val="ListParagraph"/>
        <w:autoSpaceDE w:val="0"/>
        <w:autoSpaceDN w:val="0"/>
        <w:adjustRightInd w:val="0"/>
        <w:spacing w:after="0" w:line="240" w:lineRule="auto"/>
        <w:ind w:left="2160"/>
        <w:rPr>
          <w:rFonts w:cs="Calibri"/>
          <w:b/>
        </w:rPr>
      </w:pPr>
      <w:r w:rsidRPr="00012E7E">
        <w:rPr>
          <w:rFonts w:cs="Calibri"/>
          <w:b/>
        </w:rPr>
        <w:t>$1,600,000 to $1,899,000</w:t>
      </w:r>
      <w:r w:rsidRPr="00012E7E">
        <w:rPr>
          <w:rFonts w:cs="Calibri"/>
          <w:b/>
        </w:rPr>
        <w:tab/>
      </w:r>
      <w:r w:rsidR="001A2BA3" w:rsidRPr="001A2BA3">
        <w:rPr>
          <w:rFonts w:cs="Calibri"/>
          <w:bCs/>
        </w:rPr>
        <w:t>$4,000</w:t>
      </w:r>
      <w:r w:rsidR="001A2BA3">
        <w:rPr>
          <w:rFonts w:cs="Calibri"/>
          <w:b/>
        </w:rPr>
        <w:tab/>
      </w:r>
      <w:r w:rsidR="001A2BA3">
        <w:rPr>
          <w:rFonts w:cs="Calibri"/>
          <w:b/>
        </w:rPr>
        <w:tab/>
      </w:r>
      <w:r w:rsidRPr="00012E7E">
        <w:rPr>
          <w:rFonts w:cs="Calibri"/>
          <w:bCs/>
        </w:rPr>
        <w:t>33.5%</w:t>
      </w:r>
    </w:p>
    <w:p w14:paraId="6BDBD61E" w14:textId="53DF9A58" w:rsidR="00012E7E" w:rsidRPr="00012E7E" w:rsidRDefault="00012E7E" w:rsidP="001A2BA3">
      <w:pPr>
        <w:pStyle w:val="ListParagraph"/>
        <w:autoSpaceDE w:val="0"/>
        <w:autoSpaceDN w:val="0"/>
        <w:adjustRightInd w:val="0"/>
        <w:spacing w:after="0" w:line="240" w:lineRule="auto"/>
        <w:ind w:left="2160"/>
        <w:rPr>
          <w:rFonts w:cs="Calibri"/>
          <w:b/>
        </w:rPr>
      </w:pPr>
      <w:r w:rsidRPr="00012E7E">
        <w:rPr>
          <w:rFonts w:cs="Calibri"/>
          <w:b/>
        </w:rPr>
        <w:t xml:space="preserve">$1,900,000 to $2,399,000 </w:t>
      </w:r>
      <w:r w:rsidRPr="00012E7E">
        <w:rPr>
          <w:rFonts w:cs="Calibri"/>
          <w:b/>
        </w:rPr>
        <w:tab/>
      </w:r>
      <w:r w:rsidR="001A2BA3" w:rsidRPr="001A2BA3">
        <w:rPr>
          <w:rFonts w:cs="Calibri"/>
          <w:bCs/>
        </w:rPr>
        <w:t>$4,500</w:t>
      </w:r>
      <w:r w:rsidR="001A2BA3">
        <w:rPr>
          <w:rFonts w:cs="Calibri"/>
          <w:b/>
        </w:rPr>
        <w:tab/>
      </w:r>
      <w:r w:rsidR="001A2BA3">
        <w:rPr>
          <w:rFonts w:cs="Calibri"/>
          <w:b/>
        </w:rPr>
        <w:tab/>
      </w:r>
      <w:r w:rsidRPr="00012E7E">
        <w:rPr>
          <w:rFonts w:cs="Calibri"/>
          <w:bCs/>
        </w:rPr>
        <w:t>32.5%</w:t>
      </w:r>
    </w:p>
    <w:p w14:paraId="6BB2366E" w14:textId="7F5D567F" w:rsidR="00012E7E" w:rsidRPr="00B7035B" w:rsidRDefault="00012E7E" w:rsidP="00B7035B">
      <w:pPr>
        <w:autoSpaceDE w:val="0"/>
        <w:autoSpaceDN w:val="0"/>
        <w:adjustRightInd w:val="0"/>
        <w:spacing w:after="0" w:line="240" w:lineRule="auto"/>
        <w:ind w:left="1440" w:firstLine="720"/>
        <w:rPr>
          <w:rFonts w:cs="Calibri"/>
          <w:b/>
        </w:rPr>
      </w:pPr>
      <w:r w:rsidRPr="00B7035B">
        <w:rPr>
          <w:rFonts w:cs="Calibri"/>
          <w:b/>
        </w:rPr>
        <w:t>&gt;$2,400,000</w:t>
      </w:r>
      <w:r w:rsidR="00B7035B">
        <w:rPr>
          <w:rFonts w:cs="Calibri"/>
          <w:b/>
        </w:rPr>
        <w:tab/>
      </w:r>
      <w:r w:rsidRPr="00B7035B">
        <w:rPr>
          <w:rFonts w:cs="Calibri"/>
          <w:b/>
        </w:rPr>
        <w:t xml:space="preserve"> </w:t>
      </w:r>
      <w:r w:rsidRPr="00B7035B">
        <w:rPr>
          <w:rFonts w:cs="Calibri"/>
          <w:b/>
        </w:rPr>
        <w:tab/>
      </w:r>
      <w:r w:rsidRPr="00B7035B">
        <w:rPr>
          <w:rFonts w:cs="Calibri"/>
          <w:b/>
        </w:rPr>
        <w:tab/>
      </w:r>
      <w:r w:rsidR="001A2BA3" w:rsidRPr="00B7035B">
        <w:rPr>
          <w:rFonts w:cs="Calibri"/>
          <w:bCs/>
        </w:rPr>
        <w:t>$6,000</w:t>
      </w:r>
      <w:r w:rsidR="001A2BA3" w:rsidRPr="00B7035B">
        <w:rPr>
          <w:rFonts w:cs="Calibri"/>
          <w:b/>
        </w:rPr>
        <w:tab/>
      </w:r>
      <w:r w:rsidRPr="00B7035B">
        <w:rPr>
          <w:rFonts w:cs="Calibri"/>
          <w:b/>
        </w:rPr>
        <w:t xml:space="preserve"> </w:t>
      </w:r>
      <w:r w:rsidRPr="00B7035B">
        <w:rPr>
          <w:rFonts w:cs="Calibri"/>
          <w:b/>
        </w:rPr>
        <w:tab/>
      </w:r>
      <w:r w:rsidRPr="00B7035B">
        <w:rPr>
          <w:rFonts w:cs="Calibri"/>
          <w:bCs/>
        </w:rPr>
        <w:t>31.5%</w:t>
      </w:r>
    </w:p>
    <w:p w14:paraId="1B675386" w14:textId="77777777" w:rsidR="00012E7E" w:rsidRPr="00012E7E" w:rsidRDefault="00012E7E" w:rsidP="00012E7E">
      <w:pPr>
        <w:pStyle w:val="ListParagraph"/>
        <w:autoSpaceDE w:val="0"/>
        <w:autoSpaceDN w:val="0"/>
        <w:adjustRightInd w:val="0"/>
        <w:spacing w:after="0" w:line="240" w:lineRule="auto"/>
        <w:rPr>
          <w:rFonts w:cs="Calibri"/>
          <w:i/>
          <w:iCs/>
        </w:rPr>
      </w:pPr>
    </w:p>
    <w:p w14:paraId="626D0AB1" w14:textId="3C630D04" w:rsidR="003D722B" w:rsidRDefault="003D722B" w:rsidP="003D722B">
      <w:pPr>
        <w:pStyle w:val="ListParagraph"/>
        <w:numPr>
          <w:ilvl w:val="0"/>
          <w:numId w:val="26"/>
        </w:numPr>
        <w:autoSpaceDE w:val="0"/>
        <w:autoSpaceDN w:val="0"/>
        <w:adjustRightInd w:val="0"/>
        <w:spacing w:after="0" w:line="240" w:lineRule="auto"/>
        <w:rPr>
          <w:rFonts w:cs="Calibri"/>
          <w:i/>
          <w:iCs/>
        </w:rPr>
      </w:pPr>
      <w:r>
        <w:rPr>
          <w:rFonts w:cs="Calibri"/>
          <w:b/>
          <w:bCs/>
        </w:rPr>
        <w:t xml:space="preserve">Hospitality (Negative Incident Rate): </w:t>
      </w:r>
      <w:r w:rsidR="006226CF">
        <w:rPr>
          <w:rFonts w:cs="Calibri"/>
        </w:rPr>
        <w:t xml:space="preserve">a store must </w:t>
      </w:r>
      <w:r w:rsidR="007A6930">
        <w:rPr>
          <w:rFonts w:cs="Calibri"/>
        </w:rPr>
        <w:t xml:space="preserve">meet an average threshold of more than </w:t>
      </w:r>
      <w:r w:rsidR="007A6930" w:rsidRPr="007A6930">
        <w:rPr>
          <w:rFonts w:cs="Calibri"/>
          <w:u w:val="single"/>
        </w:rPr>
        <w:t>2,500 Guests per Negative Review</w:t>
      </w:r>
      <w:r w:rsidR="007A6930">
        <w:rPr>
          <w:rFonts w:cs="Calibri"/>
        </w:rPr>
        <w:t xml:space="preserve">, also known as the “Negative Incident Rate”, as calculated by the Voice of the Guest page on Domo for the quarter to earn </w:t>
      </w:r>
      <w:r w:rsidR="007A6930">
        <w:rPr>
          <w:rFonts w:cs="Calibri"/>
          <w:b/>
          <w:bCs/>
        </w:rPr>
        <w:t>15%</w:t>
      </w:r>
      <w:r w:rsidR="007A6930">
        <w:rPr>
          <w:rFonts w:cs="Calibri"/>
        </w:rPr>
        <w:t xml:space="preserve"> of their Bonus Pool.</w:t>
      </w:r>
    </w:p>
    <w:p w14:paraId="690B9051" w14:textId="77777777" w:rsidR="003D722B" w:rsidRPr="003D722B" w:rsidRDefault="003D722B" w:rsidP="003D722B">
      <w:pPr>
        <w:pStyle w:val="ListParagraph"/>
        <w:rPr>
          <w:rFonts w:cs="Calibri"/>
          <w:i/>
          <w:iCs/>
        </w:rPr>
      </w:pPr>
    </w:p>
    <w:p w14:paraId="36CCA06C" w14:textId="6760A2A2" w:rsidR="003D722B" w:rsidRDefault="003D722B" w:rsidP="003D722B">
      <w:pPr>
        <w:pStyle w:val="ListParagraph"/>
        <w:numPr>
          <w:ilvl w:val="0"/>
          <w:numId w:val="26"/>
        </w:numPr>
        <w:autoSpaceDE w:val="0"/>
        <w:autoSpaceDN w:val="0"/>
        <w:adjustRightInd w:val="0"/>
        <w:spacing w:after="0" w:line="240" w:lineRule="auto"/>
        <w:rPr>
          <w:rFonts w:cs="Calibri"/>
          <w:i/>
          <w:iCs/>
        </w:rPr>
      </w:pPr>
      <w:r>
        <w:rPr>
          <w:rFonts w:cs="Calibri"/>
          <w:b/>
          <w:bCs/>
        </w:rPr>
        <w:t xml:space="preserve">Food Safety (Ecosure Audit Score): </w:t>
      </w:r>
      <w:r w:rsidR="007A6930">
        <w:rPr>
          <w:rFonts w:cs="Calibri"/>
        </w:rPr>
        <w:t xml:space="preserve">a store must meet an average threshold of </w:t>
      </w:r>
      <w:r w:rsidR="007A6930" w:rsidRPr="007A6930">
        <w:rPr>
          <w:rFonts w:cs="Calibri"/>
          <w:u w:val="single"/>
        </w:rPr>
        <w:t>95% or higher</w:t>
      </w:r>
      <w:r w:rsidR="007A6930">
        <w:rPr>
          <w:rFonts w:cs="Calibri"/>
        </w:rPr>
        <w:t xml:space="preserve"> on their Ecosure Audits for the quarter to earn </w:t>
      </w:r>
      <w:r w:rsidR="007A6930">
        <w:rPr>
          <w:rFonts w:cs="Calibri"/>
          <w:b/>
          <w:bCs/>
        </w:rPr>
        <w:t>15%</w:t>
      </w:r>
      <w:r w:rsidR="007A6930">
        <w:rPr>
          <w:rFonts w:cs="Calibri"/>
        </w:rPr>
        <w:t xml:space="preserve"> of their Bonus Pool. </w:t>
      </w:r>
      <w:r w:rsidR="007A6930">
        <w:rPr>
          <w:rFonts w:cs="Calibri"/>
          <w:i/>
          <w:iCs/>
        </w:rPr>
        <w:t>If a store receives an Official Ecosure Audit, as opposed to a self-audit by an MLY MUM, that score will supersede the MLY audit for the period.</w:t>
      </w:r>
    </w:p>
    <w:p w14:paraId="08BE27A3" w14:textId="4653B1B7" w:rsidR="004D7A25" w:rsidRDefault="004D7A25" w:rsidP="004D7A25">
      <w:pPr>
        <w:pStyle w:val="ListParagraph"/>
        <w:numPr>
          <w:ilvl w:val="1"/>
          <w:numId w:val="26"/>
        </w:numPr>
        <w:autoSpaceDE w:val="0"/>
        <w:autoSpaceDN w:val="0"/>
        <w:adjustRightInd w:val="0"/>
        <w:spacing w:after="0" w:line="240" w:lineRule="auto"/>
        <w:rPr>
          <w:rFonts w:cs="Calibri"/>
          <w:i/>
          <w:iCs/>
        </w:rPr>
      </w:pPr>
      <w:r w:rsidRPr="004D7A25">
        <w:rPr>
          <w:rFonts w:cs="Calibri"/>
          <w:b/>
          <w:bCs/>
          <w:i/>
          <w:iCs/>
          <w:u w:val="single"/>
        </w:rPr>
        <w:t>EXCELLENCE ADD-ON</w:t>
      </w:r>
      <w:r>
        <w:rPr>
          <w:rFonts w:cs="Calibri"/>
          <w:b/>
          <w:bCs/>
          <w:i/>
          <w:iCs/>
        </w:rPr>
        <w:t xml:space="preserve"> </w:t>
      </w:r>
      <w:r w:rsidRPr="004D7A25">
        <w:rPr>
          <w:rFonts w:cs="Calibri"/>
          <w:i/>
          <w:iCs/>
        </w:rPr>
        <w:t>– through Q3 and Q4 of 2026, if a store hits this metric, they will receive a 15% boost to their store</w:t>
      </w:r>
      <w:r>
        <w:rPr>
          <w:rFonts w:cs="Calibri"/>
          <w:i/>
          <w:iCs/>
        </w:rPr>
        <w:t>’s</w:t>
      </w:r>
      <w:r w:rsidRPr="004D7A25">
        <w:rPr>
          <w:rFonts w:cs="Calibri"/>
          <w:i/>
          <w:iCs/>
        </w:rPr>
        <w:t xml:space="preserve"> bonus pool. </w:t>
      </w:r>
    </w:p>
    <w:p w14:paraId="4FD13160" w14:textId="77777777" w:rsidR="003D722B" w:rsidRPr="003D722B" w:rsidRDefault="003D722B" w:rsidP="003D722B">
      <w:pPr>
        <w:pStyle w:val="ListParagraph"/>
        <w:rPr>
          <w:rFonts w:cs="Calibri"/>
          <w:i/>
          <w:iCs/>
        </w:rPr>
      </w:pPr>
    </w:p>
    <w:p w14:paraId="1B136D55" w14:textId="1882958F" w:rsidR="003D722B" w:rsidRDefault="003D722B" w:rsidP="003D722B">
      <w:pPr>
        <w:pStyle w:val="ListParagraph"/>
        <w:numPr>
          <w:ilvl w:val="0"/>
          <w:numId w:val="26"/>
        </w:numPr>
        <w:autoSpaceDE w:val="0"/>
        <w:autoSpaceDN w:val="0"/>
        <w:adjustRightInd w:val="0"/>
        <w:spacing w:after="0" w:line="240" w:lineRule="auto"/>
        <w:rPr>
          <w:rFonts w:cs="Calibri"/>
          <w:i/>
          <w:iCs/>
        </w:rPr>
      </w:pPr>
      <w:r>
        <w:rPr>
          <w:rFonts w:cs="Calibri"/>
          <w:b/>
          <w:bCs/>
        </w:rPr>
        <w:t>Speed of Service (Good Shifts Score):</w:t>
      </w:r>
      <w:r>
        <w:rPr>
          <w:rFonts w:cs="Calibri"/>
        </w:rPr>
        <w:t xml:space="preserve"> </w:t>
      </w:r>
      <w:r w:rsidR="007A6930">
        <w:rPr>
          <w:rFonts w:cs="Calibri"/>
        </w:rPr>
        <w:t xml:space="preserve">a store must meet an average threshold of </w:t>
      </w:r>
      <w:r w:rsidR="007A6930" w:rsidRPr="007A6930">
        <w:rPr>
          <w:rFonts w:cs="Calibri"/>
          <w:u w:val="single"/>
        </w:rPr>
        <w:t>80% or higher</w:t>
      </w:r>
      <w:r w:rsidR="007A6930">
        <w:rPr>
          <w:rFonts w:cs="Calibri"/>
        </w:rPr>
        <w:t xml:space="preserve"> on their Good Shifts Percentage for the quarter to earn </w:t>
      </w:r>
      <w:r w:rsidR="007A6930">
        <w:rPr>
          <w:rFonts w:cs="Calibri"/>
          <w:b/>
          <w:bCs/>
        </w:rPr>
        <w:t>15%</w:t>
      </w:r>
      <w:r w:rsidR="007A6930">
        <w:rPr>
          <w:rFonts w:cs="Calibri"/>
        </w:rPr>
        <w:t xml:space="preserve"> of their Bonus Pool.</w:t>
      </w:r>
    </w:p>
    <w:p w14:paraId="38E2BE67" w14:textId="77777777" w:rsidR="003D722B" w:rsidRPr="003D722B" w:rsidRDefault="003D722B" w:rsidP="003D722B">
      <w:pPr>
        <w:pStyle w:val="ListParagraph"/>
        <w:rPr>
          <w:rFonts w:cs="Calibri"/>
          <w:i/>
          <w:iCs/>
        </w:rPr>
      </w:pPr>
    </w:p>
    <w:p w14:paraId="409E0B3F" w14:textId="36A8176C" w:rsidR="003D722B" w:rsidRPr="00C703C7" w:rsidRDefault="003D722B" w:rsidP="003D722B">
      <w:pPr>
        <w:pStyle w:val="ListParagraph"/>
        <w:numPr>
          <w:ilvl w:val="0"/>
          <w:numId w:val="26"/>
        </w:numPr>
        <w:autoSpaceDE w:val="0"/>
        <w:autoSpaceDN w:val="0"/>
        <w:adjustRightInd w:val="0"/>
        <w:spacing w:after="0" w:line="240" w:lineRule="auto"/>
        <w:rPr>
          <w:rFonts w:cs="Calibri"/>
          <w:i/>
          <w:iCs/>
        </w:rPr>
      </w:pPr>
      <w:r>
        <w:rPr>
          <w:rFonts w:cs="Calibri"/>
          <w:b/>
          <w:bCs/>
        </w:rPr>
        <w:t xml:space="preserve">Total Operations (OAR Score): </w:t>
      </w:r>
      <w:r w:rsidR="007A6930">
        <w:rPr>
          <w:rFonts w:cs="Calibri"/>
        </w:rPr>
        <w:t xml:space="preserve">a store must meet an average threshold of </w:t>
      </w:r>
      <w:r w:rsidR="007A6930" w:rsidRPr="007A6930">
        <w:rPr>
          <w:rFonts w:cs="Calibri"/>
          <w:u w:val="single"/>
        </w:rPr>
        <w:t>94% or higher</w:t>
      </w:r>
      <w:r w:rsidR="007A6930">
        <w:rPr>
          <w:rFonts w:cs="Calibri"/>
        </w:rPr>
        <w:t xml:space="preserve"> on their Operational Assessment Reports (OARs) for the quarter to earn </w:t>
      </w:r>
      <w:r w:rsidR="007A6930">
        <w:rPr>
          <w:rFonts w:cs="Calibri"/>
          <w:b/>
          <w:bCs/>
        </w:rPr>
        <w:t>15%</w:t>
      </w:r>
      <w:r w:rsidR="007A6930">
        <w:rPr>
          <w:rFonts w:cs="Calibri"/>
        </w:rPr>
        <w:t xml:space="preserve"> of their Bonus Pool.</w:t>
      </w:r>
    </w:p>
    <w:p w14:paraId="4904AB57" w14:textId="77777777" w:rsidR="00C703C7" w:rsidRPr="00C703C7" w:rsidRDefault="00C703C7" w:rsidP="00C703C7">
      <w:pPr>
        <w:pStyle w:val="ListParagraph"/>
        <w:rPr>
          <w:rFonts w:cs="Calibri"/>
          <w:i/>
          <w:iCs/>
        </w:rPr>
      </w:pPr>
    </w:p>
    <w:p w14:paraId="687296D4" w14:textId="08771B53" w:rsidR="00213A0D" w:rsidRPr="00213A0D" w:rsidRDefault="00C703C7" w:rsidP="00F964B1">
      <w:pPr>
        <w:pStyle w:val="ListParagraph"/>
        <w:numPr>
          <w:ilvl w:val="0"/>
          <w:numId w:val="26"/>
        </w:numPr>
        <w:autoSpaceDE w:val="0"/>
        <w:autoSpaceDN w:val="0"/>
        <w:adjustRightInd w:val="0"/>
        <w:spacing w:after="0" w:line="240" w:lineRule="auto"/>
        <w:rPr>
          <w:rFonts w:cs="Calibri"/>
          <w:i/>
          <w:iCs/>
        </w:rPr>
      </w:pPr>
      <w:r w:rsidRPr="00213A0D">
        <w:rPr>
          <w:rFonts w:cs="Calibri"/>
          <w:b/>
          <w:bCs/>
        </w:rPr>
        <w:t>Certified Training Restaurants:</w:t>
      </w:r>
      <w:r w:rsidRPr="00213A0D">
        <w:rPr>
          <w:rFonts w:cs="Calibri"/>
        </w:rPr>
        <w:t xml:space="preserve"> any store that has achieved and maintained a CTR status is eligible for a </w:t>
      </w:r>
      <w:r w:rsidRPr="00213A0D">
        <w:rPr>
          <w:rFonts w:cs="Calibri"/>
          <w:u w:val="single"/>
        </w:rPr>
        <w:t>bonus add-on</w:t>
      </w:r>
      <w:r w:rsidRPr="00213A0D">
        <w:rPr>
          <w:rFonts w:cs="Calibri"/>
        </w:rPr>
        <w:t xml:space="preserve"> in the form of a </w:t>
      </w:r>
      <w:r w:rsidRPr="00213A0D">
        <w:rPr>
          <w:rFonts w:cs="Calibri"/>
          <w:b/>
          <w:bCs/>
        </w:rPr>
        <w:t>25% increase</w:t>
      </w:r>
      <w:r w:rsidRPr="00213A0D">
        <w:rPr>
          <w:rFonts w:cs="Calibri"/>
        </w:rPr>
        <w:t xml:space="preserve"> to their total Store Bonus Pool when they train any number of external managers for other locations. For example, if a store bonus pool is $2,000 and they have trained an external manager, their bonus pool is increased to $2,500 ($2,000 x 1.25). </w:t>
      </w:r>
      <w:r w:rsidRPr="00213A0D">
        <w:rPr>
          <w:rFonts w:cs="Calibri"/>
          <w:i/>
          <w:iCs/>
        </w:rPr>
        <w:t>Note this Franchise Training Manager bonus add-on as described</w:t>
      </w:r>
      <w:r w:rsidR="001A2BA3" w:rsidRPr="00213A0D">
        <w:rPr>
          <w:rFonts w:cs="Calibri"/>
          <w:i/>
          <w:iCs/>
        </w:rPr>
        <w:t xml:space="preserve"> above</w:t>
      </w:r>
      <w:r w:rsidRPr="00213A0D">
        <w:rPr>
          <w:rFonts w:cs="Calibri"/>
          <w:i/>
          <w:iCs/>
        </w:rPr>
        <w:t xml:space="preserve"> is calculated from this total as well. </w:t>
      </w:r>
    </w:p>
    <w:p w14:paraId="054D33E5" w14:textId="3681715E" w:rsidR="00213A0D" w:rsidRPr="00213A0D" w:rsidRDefault="00213A0D" w:rsidP="00213A0D">
      <w:pPr>
        <w:pStyle w:val="ListParagraph"/>
        <w:numPr>
          <w:ilvl w:val="0"/>
          <w:numId w:val="30"/>
        </w:numPr>
        <w:rPr>
          <w:rFonts w:cs="Calibri"/>
          <w:bCs/>
        </w:rPr>
      </w:pPr>
      <w:r>
        <w:rPr>
          <w:rFonts w:cs="Calibri"/>
          <w:bCs/>
        </w:rPr>
        <w:t xml:space="preserve">At the discretion of the DOO or Operating Partner, in the case that a non-CTR store is asked to train an </w:t>
      </w:r>
      <w:r>
        <w:rPr>
          <w:rFonts w:cs="Calibri"/>
          <w:bCs/>
          <w:u w:val="single"/>
        </w:rPr>
        <w:t>external</w:t>
      </w:r>
      <w:r>
        <w:rPr>
          <w:rFonts w:cs="Calibri"/>
          <w:bCs/>
        </w:rPr>
        <w:t xml:space="preserve"> manager due to an overflow of MITs in existing CTRs, that store will be eligible for a </w:t>
      </w:r>
      <w:r w:rsidRPr="00213A0D">
        <w:rPr>
          <w:rFonts w:cs="Calibri"/>
          <w:b/>
        </w:rPr>
        <w:t>15%</w:t>
      </w:r>
      <w:r>
        <w:rPr>
          <w:rFonts w:cs="Calibri"/>
          <w:bCs/>
        </w:rPr>
        <w:t xml:space="preserve"> </w:t>
      </w:r>
      <w:r>
        <w:rPr>
          <w:rFonts w:cs="Calibri"/>
          <w:b/>
        </w:rPr>
        <w:t>increase</w:t>
      </w:r>
      <w:r>
        <w:rPr>
          <w:rFonts w:cs="Calibri"/>
          <w:bCs/>
        </w:rPr>
        <w:t xml:space="preserve"> to their total Store Bonus.</w:t>
      </w:r>
    </w:p>
    <w:p w14:paraId="1C7C526B" w14:textId="095F1D6F" w:rsidR="00213A0D" w:rsidRPr="00213A0D" w:rsidRDefault="00213A0D" w:rsidP="00213A0D">
      <w:pPr>
        <w:pStyle w:val="ListParagraph"/>
        <w:autoSpaceDE w:val="0"/>
        <w:autoSpaceDN w:val="0"/>
        <w:adjustRightInd w:val="0"/>
        <w:spacing w:after="0" w:line="240" w:lineRule="auto"/>
        <w:rPr>
          <w:rFonts w:cs="Calibri"/>
          <w:i/>
          <w:iCs/>
        </w:rPr>
      </w:pPr>
    </w:p>
    <w:p w14:paraId="53C9D573" w14:textId="77777777" w:rsidR="004D7A25" w:rsidRDefault="004D7A25" w:rsidP="00AE6FD6">
      <w:pPr>
        <w:autoSpaceDE w:val="0"/>
        <w:autoSpaceDN w:val="0"/>
        <w:adjustRightInd w:val="0"/>
        <w:spacing w:after="0" w:line="240" w:lineRule="auto"/>
        <w:rPr>
          <w:rFonts w:cs="Calibri-Bold"/>
          <w:b/>
          <w:bCs/>
        </w:rPr>
      </w:pPr>
    </w:p>
    <w:p w14:paraId="67FF0E8A" w14:textId="651E3AFC" w:rsidR="00AE6FD6" w:rsidRDefault="00AE6FD6" w:rsidP="00AE6FD6">
      <w:pPr>
        <w:autoSpaceDE w:val="0"/>
        <w:autoSpaceDN w:val="0"/>
        <w:adjustRightInd w:val="0"/>
        <w:spacing w:after="0" w:line="240" w:lineRule="auto"/>
        <w:rPr>
          <w:rFonts w:cs="Calibri-Bold"/>
          <w:b/>
          <w:bCs/>
        </w:rPr>
      </w:pPr>
      <w:r>
        <w:rPr>
          <w:rFonts w:cs="Calibri-Bold"/>
          <w:b/>
          <w:bCs/>
        </w:rPr>
        <w:t xml:space="preserve">Guest Service Audit Deduction: </w:t>
      </w:r>
    </w:p>
    <w:p w14:paraId="3EDDB43A" w14:textId="35104057" w:rsidR="00AE6FD6" w:rsidRDefault="00AE6FD6" w:rsidP="00AE6FD6">
      <w:pPr>
        <w:autoSpaceDE w:val="0"/>
        <w:autoSpaceDN w:val="0"/>
        <w:adjustRightInd w:val="0"/>
        <w:spacing w:after="0" w:line="240" w:lineRule="auto"/>
        <w:rPr>
          <w:rFonts w:cs="Calibri"/>
        </w:rPr>
      </w:pPr>
      <w:r>
        <w:rPr>
          <w:rFonts w:cs="Calibri"/>
        </w:rPr>
        <w:t xml:space="preserve">Throughout each quarter, each store will receive multiple Guest Service Audits that assess their operational dedication to the 3 Pillars. These audits are completed by the MUMs, Owners and Freddy’s corporate. To motivate management teams to meet our minimum requirements for operational excellence and to NOT jeopardize </w:t>
      </w:r>
      <w:proofErr w:type="gramStart"/>
      <w:r>
        <w:rPr>
          <w:rFonts w:cs="Calibri"/>
        </w:rPr>
        <w:t>the Freddy’s</w:t>
      </w:r>
      <w:proofErr w:type="gramEnd"/>
      <w:r>
        <w:rPr>
          <w:rFonts w:cs="Calibri"/>
        </w:rPr>
        <w:t xml:space="preserve"> or MLY brands, reputation, or continuing operation in any way, the following result in a </w:t>
      </w:r>
      <w:proofErr w:type="gramStart"/>
      <w:r>
        <w:rPr>
          <w:rFonts w:cs="Calibri"/>
        </w:rPr>
        <w:t>deduction</w:t>
      </w:r>
      <w:proofErr w:type="gramEnd"/>
      <w:r>
        <w:rPr>
          <w:rFonts w:cs="Calibri"/>
        </w:rPr>
        <w:t xml:space="preserve"> of any bonus for the quarter, as follows:</w:t>
      </w:r>
    </w:p>
    <w:p w14:paraId="34A9B90B" w14:textId="77777777" w:rsidR="00AE6FD6" w:rsidRDefault="00AE6FD6" w:rsidP="00AE6FD6">
      <w:pPr>
        <w:autoSpaceDE w:val="0"/>
        <w:autoSpaceDN w:val="0"/>
        <w:adjustRightInd w:val="0"/>
        <w:spacing w:after="0" w:line="240" w:lineRule="auto"/>
        <w:rPr>
          <w:rFonts w:cs="Calibri"/>
        </w:rPr>
      </w:pPr>
    </w:p>
    <w:p w14:paraId="42FA34BC" w14:textId="58F95203" w:rsidR="00AE6FD6" w:rsidRDefault="00AE6FD6" w:rsidP="00AE6FD6">
      <w:pPr>
        <w:pStyle w:val="ListParagraph"/>
        <w:numPr>
          <w:ilvl w:val="0"/>
          <w:numId w:val="28"/>
        </w:numPr>
        <w:autoSpaceDE w:val="0"/>
        <w:autoSpaceDN w:val="0"/>
        <w:adjustRightInd w:val="0"/>
        <w:spacing w:after="0" w:line="240" w:lineRule="auto"/>
        <w:rPr>
          <w:rFonts w:cs="Calibri"/>
        </w:rPr>
      </w:pPr>
      <w:r>
        <w:rPr>
          <w:rFonts w:cs="Calibri"/>
          <w:b/>
          <w:bCs/>
        </w:rPr>
        <w:t>First Failed Audit</w:t>
      </w:r>
      <w:r w:rsidRPr="00AE6FD6">
        <w:rPr>
          <w:rFonts w:cs="Calibri"/>
          <w:b/>
          <w:bCs/>
        </w:rPr>
        <w:t>:</w:t>
      </w:r>
      <w:r w:rsidRPr="00AE6FD6">
        <w:rPr>
          <w:rFonts w:cs="Calibri"/>
        </w:rPr>
        <w:t xml:space="preserve"> </w:t>
      </w:r>
      <w:r>
        <w:rPr>
          <w:rFonts w:cs="Calibri"/>
        </w:rPr>
        <w:t xml:space="preserve">the quarterly bonus pool is reduced by </w:t>
      </w:r>
      <w:r>
        <w:rPr>
          <w:rFonts w:cs="Calibri"/>
          <w:b/>
          <w:bCs/>
        </w:rPr>
        <w:t>30%</w:t>
      </w:r>
      <w:r>
        <w:rPr>
          <w:rFonts w:cs="Calibri"/>
        </w:rPr>
        <w:t>.</w:t>
      </w:r>
    </w:p>
    <w:p w14:paraId="4509E1E1" w14:textId="66D8C6F6" w:rsidR="00AE6FD6" w:rsidRDefault="00AE6FD6" w:rsidP="00AE6FD6">
      <w:pPr>
        <w:pStyle w:val="ListParagraph"/>
        <w:numPr>
          <w:ilvl w:val="0"/>
          <w:numId w:val="28"/>
        </w:numPr>
        <w:autoSpaceDE w:val="0"/>
        <w:autoSpaceDN w:val="0"/>
        <w:adjustRightInd w:val="0"/>
        <w:spacing w:after="0" w:line="240" w:lineRule="auto"/>
        <w:rPr>
          <w:rFonts w:cs="Calibri"/>
        </w:rPr>
      </w:pPr>
      <w:r>
        <w:rPr>
          <w:rFonts w:cs="Calibri"/>
          <w:b/>
          <w:bCs/>
        </w:rPr>
        <w:t>Second Failed Audit</w:t>
      </w:r>
      <w:r w:rsidRPr="00AE6FD6">
        <w:rPr>
          <w:rFonts w:cs="Calibri"/>
          <w:b/>
          <w:bCs/>
        </w:rPr>
        <w:t>:</w:t>
      </w:r>
      <w:r w:rsidRPr="00AE6FD6">
        <w:rPr>
          <w:rFonts w:cs="Calibri"/>
        </w:rPr>
        <w:t xml:space="preserve"> </w:t>
      </w:r>
      <w:r>
        <w:rPr>
          <w:rFonts w:cs="Calibri"/>
        </w:rPr>
        <w:t xml:space="preserve">the quarterly bonus pool is reduced by an additional </w:t>
      </w:r>
      <w:r w:rsidR="00AC3096" w:rsidRPr="00AC3096">
        <w:rPr>
          <w:rFonts w:cs="Calibri"/>
          <w:b/>
          <w:bCs/>
        </w:rPr>
        <w:t>45</w:t>
      </w:r>
      <w:r>
        <w:rPr>
          <w:rFonts w:cs="Calibri"/>
          <w:b/>
          <w:bCs/>
        </w:rPr>
        <w:t>%</w:t>
      </w:r>
      <w:r>
        <w:rPr>
          <w:rFonts w:cs="Calibri"/>
        </w:rPr>
        <w:t>.</w:t>
      </w:r>
    </w:p>
    <w:p w14:paraId="272B4477" w14:textId="6189CEDE" w:rsidR="00AE6FD6" w:rsidRDefault="00AE6FD6" w:rsidP="00AE6FD6">
      <w:pPr>
        <w:pStyle w:val="ListParagraph"/>
        <w:numPr>
          <w:ilvl w:val="0"/>
          <w:numId w:val="28"/>
        </w:numPr>
        <w:autoSpaceDE w:val="0"/>
        <w:autoSpaceDN w:val="0"/>
        <w:adjustRightInd w:val="0"/>
        <w:spacing w:after="0" w:line="240" w:lineRule="auto"/>
        <w:rPr>
          <w:rFonts w:cs="Calibri"/>
        </w:rPr>
      </w:pPr>
      <w:r>
        <w:rPr>
          <w:rFonts w:cs="Calibri"/>
          <w:b/>
          <w:bCs/>
        </w:rPr>
        <w:t>Third Failed Audit</w:t>
      </w:r>
      <w:r w:rsidRPr="00AE6FD6">
        <w:rPr>
          <w:rFonts w:cs="Calibri"/>
          <w:b/>
          <w:bCs/>
        </w:rPr>
        <w:t>:</w:t>
      </w:r>
      <w:r w:rsidRPr="00AE6FD6">
        <w:rPr>
          <w:rFonts w:cs="Calibri"/>
        </w:rPr>
        <w:t xml:space="preserve"> </w:t>
      </w:r>
      <w:r>
        <w:rPr>
          <w:rFonts w:cs="Calibri"/>
        </w:rPr>
        <w:t xml:space="preserve">the quarterly bonus pool is </w:t>
      </w:r>
      <w:r w:rsidR="0004165F" w:rsidRPr="0004165F">
        <w:rPr>
          <w:rFonts w:cs="Calibri"/>
          <w:b/>
          <w:bCs/>
        </w:rPr>
        <w:t>forfeit</w:t>
      </w:r>
      <w:r w:rsidR="0004165F">
        <w:rPr>
          <w:rFonts w:cs="Calibri"/>
        </w:rPr>
        <w:t>.</w:t>
      </w:r>
    </w:p>
    <w:p w14:paraId="1B4D45B2" w14:textId="77777777" w:rsidR="004D7A25" w:rsidRDefault="004D7A25" w:rsidP="007A6930">
      <w:pPr>
        <w:autoSpaceDE w:val="0"/>
        <w:autoSpaceDN w:val="0"/>
        <w:adjustRightInd w:val="0"/>
        <w:spacing w:after="0" w:line="240" w:lineRule="auto"/>
        <w:rPr>
          <w:rFonts w:cs="Calibri-Bold"/>
          <w:b/>
          <w:bCs/>
        </w:rPr>
      </w:pPr>
    </w:p>
    <w:p w14:paraId="4730C444" w14:textId="77777777" w:rsidR="004D7A25" w:rsidRDefault="004D7A25" w:rsidP="007A6930">
      <w:pPr>
        <w:autoSpaceDE w:val="0"/>
        <w:autoSpaceDN w:val="0"/>
        <w:adjustRightInd w:val="0"/>
        <w:spacing w:after="0" w:line="240" w:lineRule="auto"/>
        <w:rPr>
          <w:rFonts w:cs="Calibri-Bold"/>
          <w:b/>
          <w:bCs/>
        </w:rPr>
      </w:pPr>
    </w:p>
    <w:p w14:paraId="0267103D" w14:textId="77777777" w:rsidR="004D7A25" w:rsidRDefault="004D7A25" w:rsidP="007A6930">
      <w:pPr>
        <w:autoSpaceDE w:val="0"/>
        <w:autoSpaceDN w:val="0"/>
        <w:adjustRightInd w:val="0"/>
        <w:spacing w:after="0" w:line="240" w:lineRule="auto"/>
        <w:rPr>
          <w:rFonts w:cs="Calibri-Bold"/>
          <w:b/>
          <w:bCs/>
        </w:rPr>
      </w:pPr>
    </w:p>
    <w:p w14:paraId="0674934B" w14:textId="34E64EBA" w:rsidR="007A6930" w:rsidRDefault="007A6930" w:rsidP="007A6930">
      <w:pPr>
        <w:autoSpaceDE w:val="0"/>
        <w:autoSpaceDN w:val="0"/>
        <w:adjustRightInd w:val="0"/>
        <w:spacing w:after="0" w:line="240" w:lineRule="auto"/>
        <w:rPr>
          <w:rFonts w:cs="Calibri-Bold"/>
          <w:b/>
          <w:bCs/>
        </w:rPr>
      </w:pPr>
      <w:r>
        <w:rPr>
          <w:rFonts w:cs="Calibri-Bold"/>
          <w:b/>
          <w:bCs/>
        </w:rPr>
        <w:t xml:space="preserve">Bonus Disqualifiers: </w:t>
      </w:r>
    </w:p>
    <w:p w14:paraId="517569F0" w14:textId="1AA56A3C" w:rsidR="007A6930" w:rsidRDefault="007A6930" w:rsidP="007A6930">
      <w:pPr>
        <w:autoSpaceDE w:val="0"/>
        <w:autoSpaceDN w:val="0"/>
        <w:adjustRightInd w:val="0"/>
        <w:spacing w:after="0" w:line="240" w:lineRule="auto"/>
        <w:rPr>
          <w:rFonts w:cs="Calibri"/>
        </w:rPr>
      </w:pPr>
      <w:r>
        <w:rPr>
          <w:rFonts w:cs="Calibri"/>
        </w:rPr>
        <w:t xml:space="preserve">To motivate management teams to meet our minimum requirements for profitability, and to NOT jeopardize the Freddy’s or MLY brands, reputation, or continuing operation in any way, the following result in disqualification of any bonus for the period, </w:t>
      </w:r>
      <w:r w:rsidR="001C0B4A">
        <w:rPr>
          <w:rFonts w:cs="Calibri"/>
        </w:rPr>
        <w:t>and</w:t>
      </w:r>
      <w:r>
        <w:rPr>
          <w:rFonts w:cs="Calibri"/>
        </w:rPr>
        <w:t xml:space="preserve"> </w:t>
      </w:r>
      <w:r w:rsidR="00C703C7">
        <w:rPr>
          <w:rFonts w:cs="Calibri"/>
        </w:rPr>
        <w:t>results</w:t>
      </w:r>
      <w:r>
        <w:rPr>
          <w:rFonts w:cs="Calibri"/>
        </w:rPr>
        <w:t xml:space="preserve"> in the store being ineligible for future bonuses until corrections have been made as described:</w:t>
      </w:r>
    </w:p>
    <w:p w14:paraId="3561BDC5" w14:textId="77777777" w:rsidR="007A6930" w:rsidRDefault="007A6930" w:rsidP="007A6930">
      <w:pPr>
        <w:autoSpaceDE w:val="0"/>
        <w:autoSpaceDN w:val="0"/>
        <w:adjustRightInd w:val="0"/>
        <w:spacing w:after="0" w:line="240" w:lineRule="auto"/>
        <w:rPr>
          <w:rFonts w:cs="Calibri"/>
        </w:rPr>
      </w:pPr>
    </w:p>
    <w:p w14:paraId="78106718" w14:textId="77777777" w:rsidR="009F5AF2" w:rsidRPr="00363C85" w:rsidRDefault="009F5AF2" w:rsidP="00363C85">
      <w:pPr>
        <w:autoSpaceDE w:val="0"/>
        <w:autoSpaceDN w:val="0"/>
        <w:adjustRightInd w:val="0"/>
        <w:spacing w:after="0" w:line="240" w:lineRule="auto"/>
        <w:jc w:val="center"/>
        <w:rPr>
          <w:rFonts w:cs="Calibri"/>
          <w:b/>
          <w:u w:val="single"/>
        </w:rPr>
      </w:pPr>
    </w:p>
    <w:p w14:paraId="539C4E32" w14:textId="1EFA389D" w:rsidR="00D74D54" w:rsidRDefault="00D74D54" w:rsidP="002F2983">
      <w:pPr>
        <w:pStyle w:val="ListParagraph"/>
        <w:numPr>
          <w:ilvl w:val="0"/>
          <w:numId w:val="9"/>
        </w:numPr>
        <w:autoSpaceDE w:val="0"/>
        <w:autoSpaceDN w:val="0"/>
        <w:adjustRightInd w:val="0"/>
        <w:spacing w:after="0" w:line="240" w:lineRule="auto"/>
        <w:rPr>
          <w:rFonts w:cs="Calibri"/>
          <w:b/>
        </w:rPr>
      </w:pPr>
      <w:r>
        <w:rPr>
          <w:rFonts w:cs="Calibri"/>
          <w:b/>
        </w:rPr>
        <w:lastRenderedPageBreak/>
        <w:t>Profitability Disqualifiers</w:t>
      </w:r>
    </w:p>
    <w:p w14:paraId="2918CC60" w14:textId="77777777" w:rsidR="00D74D54" w:rsidRDefault="00D74D54" w:rsidP="00D74D54">
      <w:pPr>
        <w:pStyle w:val="ListParagraph"/>
        <w:autoSpaceDE w:val="0"/>
        <w:autoSpaceDN w:val="0"/>
        <w:adjustRightInd w:val="0"/>
        <w:spacing w:after="0" w:line="240" w:lineRule="auto"/>
        <w:rPr>
          <w:rFonts w:cs="Calibri"/>
          <w:b/>
        </w:rPr>
      </w:pPr>
    </w:p>
    <w:p w14:paraId="406959E8" w14:textId="0511979C" w:rsidR="00D74D54" w:rsidRPr="001C0B4A" w:rsidRDefault="00D74D54" w:rsidP="00D74D54">
      <w:pPr>
        <w:pStyle w:val="ListParagraph"/>
        <w:numPr>
          <w:ilvl w:val="1"/>
          <w:numId w:val="9"/>
        </w:numPr>
        <w:autoSpaceDE w:val="0"/>
        <w:autoSpaceDN w:val="0"/>
        <w:adjustRightInd w:val="0"/>
        <w:spacing w:after="0" w:line="240" w:lineRule="auto"/>
        <w:rPr>
          <w:rFonts w:cs="Calibri"/>
          <w:b/>
        </w:rPr>
      </w:pPr>
      <w:r>
        <w:rPr>
          <w:rFonts w:cs="Calibri"/>
          <w:b/>
        </w:rPr>
        <w:t>Labor</w:t>
      </w:r>
      <w:r>
        <w:t>: if a store is found to be in</w:t>
      </w:r>
      <w:r w:rsidR="00971545">
        <w:t xml:space="preserve"> excessive</w:t>
      </w:r>
      <w:r>
        <w:t xml:space="preserve"> </w:t>
      </w:r>
      <w:r w:rsidRPr="005270E2">
        <w:rPr>
          <w:b/>
          <w:bCs/>
        </w:rPr>
        <w:t>violation of labor laws</w:t>
      </w:r>
      <w:r>
        <w:t xml:space="preserve">, including but not limited </w:t>
      </w:r>
      <w:proofErr w:type="gramStart"/>
      <w:r>
        <w:t>to:</w:t>
      </w:r>
      <w:proofErr w:type="gramEnd"/>
      <w:r>
        <w:t xml:space="preserve"> not enforcing Child Labor Guidelines, having employees work off the clock or adjusting clock-in and clock-outs, they are automatically disqualified from a bonus.</w:t>
      </w:r>
    </w:p>
    <w:p w14:paraId="54C6E4AF" w14:textId="7C6D910B" w:rsidR="001C0B4A" w:rsidRPr="001C0B4A" w:rsidRDefault="001C0B4A" w:rsidP="00D74D54">
      <w:pPr>
        <w:pStyle w:val="ListParagraph"/>
        <w:numPr>
          <w:ilvl w:val="1"/>
          <w:numId w:val="9"/>
        </w:numPr>
        <w:autoSpaceDE w:val="0"/>
        <w:autoSpaceDN w:val="0"/>
        <w:adjustRightInd w:val="0"/>
        <w:spacing w:after="0" w:line="240" w:lineRule="auto"/>
        <w:rPr>
          <w:rFonts w:cs="Calibri"/>
          <w:b/>
        </w:rPr>
      </w:pPr>
      <w:r>
        <w:rPr>
          <w:rFonts w:cs="Calibri"/>
          <w:b/>
        </w:rPr>
        <w:t>Inventory</w:t>
      </w:r>
      <w:r>
        <w:rPr>
          <w:rFonts w:cs="Calibri"/>
          <w:bCs/>
        </w:rPr>
        <w:t xml:space="preserve">: if a store’s inventory </w:t>
      </w:r>
      <w:r w:rsidRPr="005270E2">
        <w:rPr>
          <w:rFonts w:cs="Calibri"/>
          <w:b/>
        </w:rPr>
        <w:t>exceeds 15% of Net Sales</w:t>
      </w:r>
      <w:r>
        <w:rPr>
          <w:rFonts w:cs="Calibri"/>
          <w:bCs/>
        </w:rPr>
        <w:t xml:space="preserve"> due to careless ordering and improper rotation, they are automatically disqualified from a bonus.</w:t>
      </w:r>
    </w:p>
    <w:p w14:paraId="616C39DB" w14:textId="4F232CDE" w:rsidR="001C0B4A" w:rsidRPr="00D74D54" w:rsidRDefault="001C0B4A" w:rsidP="00D74D54">
      <w:pPr>
        <w:pStyle w:val="ListParagraph"/>
        <w:numPr>
          <w:ilvl w:val="1"/>
          <w:numId w:val="9"/>
        </w:numPr>
        <w:autoSpaceDE w:val="0"/>
        <w:autoSpaceDN w:val="0"/>
        <w:adjustRightInd w:val="0"/>
        <w:spacing w:after="0" w:line="240" w:lineRule="auto"/>
        <w:rPr>
          <w:rFonts w:cs="Calibri"/>
          <w:b/>
        </w:rPr>
      </w:pPr>
      <w:r>
        <w:rPr>
          <w:rFonts w:cs="Calibri"/>
          <w:b/>
        </w:rPr>
        <w:t xml:space="preserve">Cash Over/Short: </w:t>
      </w:r>
      <w:r>
        <w:rPr>
          <w:rFonts w:cs="Calibri"/>
          <w:bCs/>
        </w:rPr>
        <w:t xml:space="preserve">if a store’s Cash Over/Short </w:t>
      </w:r>
      <w:r w:rsidRPr="005270E2">
        <w:rPr>
          <w:rFonts w:cs="Calibri"/>
          <w:b/>
        </w:rPr>
        <w:t>exceeds 0.03% of Net Sales</w:t>
      </w:r>
      <w:r>
        <w:rPr>
          <w:rFonts w:cs="Calibri"/>
          <w:bCs/>
        </w:rPr>
        <w:t xml:space="preserve">, whether from theft, poor cash handling, or accepting counterfeit bills, they are automatically disqualified from a bonus. </w:t>
      </w:r>
      <w:r>
        <w:rPr>
          <w:rFonts w:cs="Calibri"/>
          <w:bCs/>
          <w:i/>
          <w:iCs/>
        </w:rPr>
        <w:t>Exceptions are made in the case of credit card processing errors due to circumstances outside the store’s control.</w:t>
      </w:r>
    </w:p>
    <w:p w14:paraId="1FBE0B3E" w14:textId="77777777" w:rsidR="00D74D54" w:rsidRDefault="00D74D54" w:rsidP="00D74D54">
      <w:pPr>
        <w:pStyle w:val="ListParagraph"/>
        <w:autoSpaceDE w:val="0"/>
        <w:autoSpaceDN w:val="0"/>
        <w:adjustRightInd w:val="0"/>
        <w:spacing w:after="0" w:line="240" w:lineRule="auto"/>
        <w:ind w:left="1440"/>
        <w:rPr>
          <w:rFonts w:cs="Calibri"/>
          <w:b/>
        </w:rPr>
      </w:pPr>
    </w:p>
    <w:p w14:paraId="2D5F176D" w14:textId="06D9263B" w:rsidR="004724EB" w:rsidRDefault="004724EB" w:rsidP="002F2983">
      <w:pPr>
        <w:pStyle w:val="ListParagraph"/>
        <w:numPr>
          <w:ilvl w:val="0"/>
          <w:numId w:val="9"/>
        </w:numPr>
        <w:autoSpaceDE w:val="0"/>
        <w:autoSpaceDN w:val="0"/>
        <w:adjustRightInd w:val="0"/>
        <w:spacing w:after="0" w:line="240" w:lineRule="auto"/>
        <w:rPr>
          <w:rFonts w:cs="Calibri"/>
          <w:b/>
        </w:rPr>
      </w:pPr>
      <w:r>
        <w:rPr>
          <w:rFonts w:cs="Calibri"/>
          <w:b/>
        </w:rPr>
        <w:t>Operational Disqualifiers</w:t>
      </w:r>
    </w:p>
    <w:p w14:paraId="040A241E" w14:textId="77777777" w:rsidR="007855EC" w:rsidRDefault="007855EC" w:rsidP="007855EC">
      <w:pPr>
        <w:pStyle w:val="ListParagraph"/>
        <w:autoSpaceDE w:val="0"/>
        <w:autoSpaceDN w:val="0"/>
        <w:adjustRightInd w:val="0"/>
        <w:spacing w:after="0" w:line="240" w:lineRule="auto"/>
        <w:rPr>
          <w:rFonts w:cs="Calibri"/>
          <w:b/>
        </w:rPr>
      </w:pPr>
    </w:p>
    <w:p w14:paraId="169DF706" w14:textId="2A80C6FA" w:rsidR="001C0B4A" w:rsidRPr="004636A3" w:rsidRDefault="001C0B4A" w:rsidP="001C0B4A">
      <w:pPr>
        <w:pStyle w:val="ListParagraph"/>
        <w:numPr>
          <w:ilvl w:val="1"/>
          <w:numId w:val="9"/>
        </w:numPr>
        <w:autoSpaceDE w:val="0"/>
        <w:autoSpaceDN w:val="0"/>
        <w:adjustRightInd w:val="0"/>
        <w:spacing w:after="0" w:line="240" w:lineRule="auto"/>
        <w:rPr>
          <w:rFonts w:cs="Calibri"/>
          <w:b/>
        </w:rPr>
      </w:pPr>
      <w:r w:rsidRPr="004636A3">
        <w:rPr>
          <w:rFonts w:cs="Calibri"/>
          <w:b/>
        </w:rPr>
        <w:t xml:space="preserve">Hospitality: </w:t>
      </w:r>
      <w:r w:rsidRPr="004636A3">
        <w:rPr>
          <w:rFonts w:cs="Calibri"/>
          <w:bCs/>
        </w:rPr>
        <w:t xml:space="preserve">The store’s average </w:t>
      </w:r>
      <w:r>
        <w:rPr>
          <w:rFonts w:cs="Calibri"/>
          <w:bCs/>
        </w:rPr>
        <w:t xml:space="preserve">Guests per Negative Review </w:t>
      </w:r>
      <w:r w:rsidRPr="004636A3">
        <w:rPr>
          <w:rFonts w:cs="Calibri"/>
          <w:bCs/>
        </w:rPr>
        <w:t xml:space="preserve">for the quarter falls </w:t>
      </w:r>
      <w:r w:rsidRPr="004636A3">
        <w:rPr>
          <w:rFonts w:cs="Calibri"/>
          <w:b/>
        </w:rPr>
        <w:t xml:space="preserve">below </w:t>
      </w:r>
      <w:r>
        <w:rPr>
          <w:rFonts w:cs="Calibri"/>
          <w:b/>
        </w:rPr>
        <w:t>1,250.</w:t>
      </w:r>
    </w:p>
    <w:p w14:paraId="6CDEFFF4" w14:textId="0FBFA57B" w:rsidR="001C0B4A" w:rsidRPr="00CF73A4" w:rsidRDefault="001C0B4A" w:rsidP="001C0B4A">
      <w:pPr>
        <w:pStyle w:val="ListParagraph"/>
        <w:numPr>
          <w:ilvl w:val="1"/>
          <w:numId w:val="9"/>
        </w:numPr>
        <w:autoSpaceDE w:val="0"/>
        <w:autoSpaceDN w:val="0"/>
        <w:adjustRightInd w:val="0"/>
        <w:spacing w:after="0" w:line="240" w:lineRule="auto"/>
        <w:rPr>
          <w:rFonts w:cs="Calibri"/>
          <w:b/>
        </w:rPr>
      </w:pPr>
      <w:r w:rsidRPr="00CF73A4">
        <w:rPr>
          <w:rFonts w:cs="Calibri"/>
          <w:b/>
        </w:rPr>
        <w:t>Food Safety:</w:t>
      </w:r>
      <w:r w:rsidRPr="00CF73A4">
        <w:rPr>
          <w:rFonts w:cs="Calibri"/>
        </w:rPr>
        <w:t xml:space="preserve"> The store </w:t>
      </w:r>
      <w:proofErr w:type="gramStart"/>
      <w:r w:rsidRPr="00CF73A4">
        <w:rPr>
          <w:rFonts w:cs="Calibri"/>
        </w:rPr>
        <w:t>fails</w:t>
      </w:r>
      <w:proofErr w:type="gramEnd"/>
      <w:r w:rsidRPr="00CF73A4">
        <w:rPr>
          <w:rFonts w:cs="Calibri"/>
        </w:rPr>
        <w:t xml:space="preserve"> a Food Safety Audit conducted by </w:t>
      </w:r>
      <w:r>
        <w:rPr>
          <w:rFonts w:cs="Calibri"/>
        </w:rPr>
        <w:t>Ecosure</w:t>
      </w:r>
      <w:r w:rsidRPr="00CF73A4">
        <w:rPr>
          <w:rFonts w:cs="Calibri"/>
        </w:rPr>
        <w:t xml:space="preserve">, the Health Department, the MUM/DOO, or </w:t>
      </w:r>
      <w:proofErr w:type="gramStart"/>
      <w:r w:rsidRPr="00CF73A4">
        <w:rPr>
          <w:rFonts w:cs="Calibri"/>
        </w:rPr>
        <w:t>corporate</w:t>
      </w:r>
      <w:proofErr w:type="gramEnd"/>
      <w:r w:rsidRPr="00CF73A4">
        <w:rPr>
          <w:rFonts w:cs="Calibri"/>
        </w:rPr>
        <w:t xml:space="preserve">.  A failed score is </w:t>
      </w:r>
      <w:r>
        <w:rPr>
          <w:rFonts w:cs="Calibri"/>
          <w:b/>
          <w:bCs/>
        </w:rPr>
        <w:t xml:space="preserve">85% or </w:t>
      </w:r>
      <w:proofErr w:type="gramStart"/>
      <w:r>
        <w:rPr>
          <w:rFonts w:cs="Calibri"/>
          <w:b/>
          <w:bCs/>
        </w:rPr>
        <w:t>Less</w:t>
      </w:r>
      <w:proofErr w:type="gramEnd"/>
      <w:r w:rsidRPr="00CF73A4">
        <w:rPr>
          <w:rFonts w:cs="Calibri"/>
        </w:rPr>
        <w:t xml:space="preserve">. </w:t>
      </w:r>
    </w:p>
    <w:p w14:paraId="420E1A4B" w14:textId="77777777" w:rsidR="001C0B4A" w:rsidRPr="0066561C" w:rsidRDefault="001C0B4A" w:rsidP="001C0B4A">
      <w:pPr>
        <w:pStyle w:val="ListParagraph"/>
        <w:numPr>
          <w:ilvl w:val="2"/>
          <w:numId w:val="9"/>
        </w:numPr>
        <w:autoSpaceDE w:val="0"/>
        <w:autoSpaceDN w:val="0"/>
        <w:adjustRightInd w:val="0"/>
        <w:spacing w:after="0" w:line="240" w:lineRule="auto"/>
        <w:rPr>
          <w:rFonts w:cs="Calibri"/>
          <w:b/>
        </w:rPr>
      </w:pPr>
      <w:r w:rsidRPr="003A05DC">
        <w:rPr>
          <w:rFonts w:cs="Calibri"/>
        </w:rPr>
        <w:t>The store become</w:t>
      </w:r>
      <w:r>
        <w:rPr>
          <w:rFonts w:cs="Calibri"/>
        </w:rPr>
        <w:t>s</w:t>
      </w:r>
      <w:r w:rsidRPr="003A05DC">
        <w:rPr>
          <w:rFonts w:cs="Calibri"/>
        </w:rPr>
        <w:t xml:space="preserve"> re-eligible for future bonuses after submitting an action plan for corrections, executes that action plan, and passes a re-audit </w:t>
      </w:r>
      <w:r w:rsidRPr="003A05DC">
        <w:rPr>
          <w:rFonts w:cs="Calibri"/>
          <w:b/>
          <w:u w:val="single"/>
        </w:rPr>
        <w:t>within three days</w:t>
      </w:r>
      <w:r w:rsidRPr="003A05DC">
        <w:rPr>
          <w:rFonts w:cs="Calibri"/>
        </w:rPr>
        <w:t xml:space="preserve"> of the failed audit.  </w:t>
      </w:r>
    </w:p>
    <w:p w14:paraId="32138364" w14:textId="77777777" w:rsidR="001C0B4A" w:rsidRPr="004D7A25" w:rsidRDefault="001C0B4A" w:rsidP="001C0B4A">
      <w:pPr>
        <w:pStyle w:val="ListParagraph"/>
        <w:numPr>
          <w:ilvl w:val="2"/>
          <w:numId w:val="9"/>
        </w:numPr>
        <w:autoSpaceDE w:val="0"/>
        <w:autoSpaceDN w:val="0"/>
        <w:adjustRightInd w:val="0"/>
        <w:spacing w:after="0" w:line="240" w:lineRule="auto"/>
        <w:rPr>
          <w:rFonts w:cs="Calibri"/>
          <w:b/>
        </w:rPr>
      </w:pPr>
      <w:r w:rsidRPr="003A05DC">
        <w:rPr>
          <w:rFonts w:cs="Calibri"/>
        </w:rPr>
        <w:t xml:space="preserve">If the store does not pass re-audit, the bonus is forfeited for the entire quarter.  </w:t>
      </w:r>
    </w:p>
    <w:p w14:paraId="58866333" w14:textId="04199964" w:rsidR="004D7A25" w:rsidRPr="003A05DC" w:rsidRDefault="004D7A25" w:rsidP="001C0B4A">
      <w:pPr>
        <w:pStyle w:val="ListParagraph"/>
        <w:numPr>
          <w:ilvl w:val="2"/>
          <w:numId w:val="9"/>
        </w:numPr>
        <w:autoSpaceDE w:val="0"/>
        <w:autoSpaceDN w:val="0"/>
        <w:adjustRightInd w:val="0"/>
        <w:spacing w:after="0" w:line="240" w:lineRule="auto"/>
        <w:rPr>
          <w:rFonts w:cs="Calibri"/>
          <w:b/>
        </w:rPr>
      </w:pPr>
      <w:r>
        <w:rPr>
          <w:rFonts w:cs="Calibri"/>
          <w:i/>
          <w:iCs/>
        </w:rPr>
        <w:t xml:space="preserve">Regardless of the re-audit, the manager who was on duty during the failed score will receive </w:t>
      </w:r>
      <w:proofErr w:type="gramStart"/>
      <w:r>
        <w:rPr>
          <w:rFonts w:cs="Calibri"/>
          <w:i/>
          <w:iCs/>
        </w:rPr>
        <w:t>a Written</w:t>
      </w:r>
      <w:proofErr w:type="gramEnd"/>
      <w:r>
        <w:rPr>
          <w:rFonts w:cs="Calibri"/>
          <w:i/>
          <w:iCs/>
        </w:rPr>
        <w:t xml:space="preserve"> Documentation and forfeit their bonus for the quarter.</w:t>
      </w:r>
    </w:p>
    <w:p w14:paraId="687D9D5C" w14:textId="4B2FF196" w:rsidR="004724EB" w:rsidRPr="003B2C57" w:rsidRDefault="004724EB" w:rsidP="004724EB">
      <w:pPr>
        <w:pStyle w:val="ListParagraph"/>
        <w:numPr>
          <w:ilvl w:val="1"/>
          <w:numId w:val="9"/>
        </w:numPr>
        <w:autoSpaceDE w:val="0"/>
        <w:autoSpaceDN w:val="0"/>
        <w:adjustRightInd w:val="0"/>
        <w:spacing w:after="0" w:line="240" w:lineRule="auto"/>
        <w:rPr>
          <w:rFonts w:cs="Calibri"/>
          <w:b/>
        </w:rPr>
      </w:pPr>
      <w:r w:rsidRPr="003B2C57">
        <w:rPr>
          <w:rFonts w:cs="Calibri"/>
          <w:b/>
        </w:rPr>
        <w:t xml:space="preserve">Speed of Service: </w:t>
      </w:r>
      <w:r w:rsidR="00C66294" w:rsidRPr="003B2C57">
        <w:rPr>
          <w:rFonts w:cs="Calibri"/>
          <w:bCs/>
        </w:rPr>
        <w:t xml:space="preserve">The store’s average </w:t>
      </w:r>
      <w:r w:rsidR="0066561C" w:rsidRPr="003B2C57">
        <w:rPr>
          <w:rFonts w:cs="Calibri"/>
          <w:bCs/>
        </w:rPr>
        <w:t>SOS</w:t>
      </w:r>
      <w:r w:rsidR="00C66294" w:rsidRPr="003B2C57">
        <w:rPr>
          <w:rFonts w:cs="Calibri"/>
          <w:bCs/>
        </w:rPr>
        <w:t xml:space="preserve"> </w:t>
      </w:r>
      <w:r w:rsidR="0018368F" w:rsidRPr="003B2C57">
        <w:rPr>
          <w:rFonts w:cs="Calibri"/>
          <w:bCs/>
        </w:rPr>
        <w:t>time</w:t>
      </w:r>
      <w:r w:rsidR="00C66294" w:rsidRPr="003B2C57">
        <w:rPr>
          <w:rFonts w:cs="Calibri"/>
          <w:bCs/>
        </w:rPr>
        <w:t xml:space="preserve"> for the quarter </w:t>
      </w:r>
      <w:r w:rsidR="00C703C7">
        <w:rPr>
          <w:rFonts w:cs="Calibri"/>
          <w:bCs/>
        </w:rPr>
        <w:t>rise</w:t>
      </w:r>
      <w:r w:rsidR="00C66294" w:rsidRPr="003B2C57">
        <w:rPr>
          <w:rFonts w:cs="Calibri"/>
          <w:bCs/>
        </w:rPr>
        <w:t xml:space="preserve">s </w:t>
      </w:r>
      <w:r w:rsidR="00C703C7">
        <w:rPr>
          <w:rFonts w:cs="Calibri"/>
          <w:b/>
        </w:rPr>
        <w:t>above</w:t>
      </w:r>
      <w:r w:rsidR="00C66294" w:rsidRPr="003B2C57">
        <w:rPr>
          <w:rFonts w:cs="Calibri"/>
          <w:b/>
        </w:rPr>
        <w:t xml:space="preserve"> </w:t>
      </w:r>
      <w:r w:rsidR="003B2C57" w:rsidRPr="003B2C57">
        <w:rPr>
          <w:rFonts w:cs="Calibri"/>
          <w:b/>
        </w:rPr>
        <w:t>6:</w:t>
      </w:r>
      <w:r w:rsidR="004409F1">
        <w:rPr>
          <w:rFonts w:cs="Calibri"/>
          <w:b/>
        </w:rPr>
        <w:t>0</w:t>
      </w:r>
      <w:r w:rsidR="003B2C57" w:rsidRPr="003B2C57">
        <w:rPr>
          <w:rFonts w:cs="Calibri"/>
          <w:b/>
        </w:rPr>
        <w:t xml:space="preserve">0 </w:t>
      </w:r>
      <w:r w:rsidR="003B2C57" w:rsidRPr="003B2C57">
        <w:rPr>
          <w:rFonts w:cs="Calibri"/>
          <w:bCs/>
        </w:rPr>
        <w:t xml:space="preserve">OR a Good Shift rating </w:t>
      </w:r>
      <w:r w:rsidR="003B2C57" w:rsidRPr="003B2C57">
        <w:rPr>
          <w:rFonts w:cs="Calibri"/>
          <w:b/>
        </w:rPr>
        <w:t xml:space="preserve">below </w:t>
      </w:r>
      <w:r w:rsidR="00C703C7">
        <w:rPr>
          <w:rFonts w:cs="Calibri"/>
          <w:b/>
        </w:rPr>
        <w:t>50</w:t>
      </w:r>
      <w:r w:rsidR="003B2C57" w:rsidRPr="003B2C57">
        <w:rPr>
          <w:rFonts w:cs="Calibri"/>
          <w:b/>
        </w:rPr>
        <w:t>%</w:t>
      </w:r>
      <w:r w:rsidR="004636A3" w:rsidRPr="003B2C57">
        <w:rPr>
          <w:rFonts w:cs="Calibri"/>
          <w:b/>
        </w:rPr>
        <w:t>.</w:t>
      </w:r>
      <w:r w:rsidR="00CF73A4" w:rsidRPr="003B2C57">
        <w:rPr>
          <w:rFonts w:cs="Calibri"/>
          <w:b/>
        </w:rPr>
        <w:t xml:space="preserve"> </w:t>
      </w:r>
    </w:p>
    <w:p w14:paraId="57BCB2A1" w14:textId="61F9636F" w:rsidR="00C66294" w:rsidRPr="00CB160C" w:rsidRDefault="00C703C7" w:rsidP="00C66294">
      <w:pPr>
        <w:pStyle w:val="ListParagraph"/>
        <w:numPr>
          <w:ilvl w:val="1"/>
          <w:numId w:val="9"/>
        </w:numPr>
        <w:autoSpaceDE w:val="0"/>
        <w:autoSpaceDN w:val="0"/>
        <w:adjustRightInd w:val="0"/>
        <w:spacing w:after="0" w:line="240" w:lineRule="auto"/>
        <w:rPr>
          <w:rFonts w:cs="Calibri"/>
          <w:b/>
        </w:rPr>
      </w:pPr>
      <w:r>
        <w:rPr>
          <w:rFonts w:cs="Calibri"/>
          <w:b/>
        </w:rPr>
        <w:t>Total Operations</w:t>
      </w:r>
      <w:r w:rsidR="00C66294" w:rsidRPr="00CB160C">
        <w:rPr>
          <w:rFonts w:cs="Calibri"/>
          <w:b/>
        </w:rPr>
        <w:t>:</w:t>
      </w:r>
      <w:r w:rsidR="00C66294" w:rsidRPr="00CB160C">
        <w:rPr>
          <w:rFonts w:cs="Calibri"/>
        </w:rPr>
        <w:t xml:space="preserve"> The store</w:t>
      </w:r>
      <w:r w:rsidR="00C66294">
        <w:rPr>
          <w:rFonts w:cs="Calibri"/>
        </w:rPr>
        <w:t xml:space="preserve">’s average Overall OAR score </w:t>
      </w:r>
      <w:r w:rsidR="005270E2">
        <w:rPr>
          <w:rFonts w:cs="Calibri"/>
        </w:rPr>
        <w:t xml:space="preserve">for the quarter </w:t>
      </w:r>
      <w:r w:rsidR="00C66294">
        <w:rPr>
          <w:rFonts w:cs="Calibri"/>
        </w:rPr>
        <w:t xml:space="preserve">falls </w:t>
      </w:r>
      <w:r w:rsidR="00C66294" w:rsidRPr="00D74D54">
        <w:rPr>
          <w:rFonts w:cs="Calibri"/>
          <w:b/>
          <w:bCs/>
        </w:rPr>
        <w:t xml:space="preserve">below </w:t>
      </w:r>
      <w:r w:rsidR="001C0B4A">
        <w:rPr>
          <w:rFonts w:cs="Calibri"/>
          <w:b/>
          <w:bCs/>
        </w:rPr>
        <w:t>8</w:t>
      </w:r>
      <w:r w:rsidR="005270E2">
        <w:rPr>
          <w:rFonts w:cs="Calibri"/>
          <w:b/>
          <w:bCs/>
        </w:rPr>
        <w:t>7</w:t>
      </w:r>
      <w:r w:rsidR="00C66294" w:rsidRPr="00D74D54">
        <w:rPr>
          <w:rFonts w:cs="Calibri"/>
          <w:b/>
          <w:bCs/>
        </w:rPr>
        <w:t>%.</w:t>
      </w:r>
      <w:r w:rsidR="00C66294" w:rsidRPr="00CB160C">
        <w:rPr>
          <w:rFonts w:cs="Calibri"/>
        </w:rPr>
        <w:t xml:space="preserve"> </w:t>
      </w:r>
    </w:p>
    <w:p w14:paraId="549D06A0" w14:textId="77777777" w:rsidR="007855EC" w:rsidRPr="007855EC" w:rsidRDefault="007855EC" w:rsidP="007855EC">
      <w:pPr>
        <w:autoSpaceDE w:val="0"/>
        <w:autoSpaceDN w:val="0"/>
        <w:adjustRightInd w:val="0"/>
        <w:spacing w:after="0" w:line="240" w:lineRule="auto"/>
        <w:rPr>
          <w:rFonts w:cs="Calibri"/>
        </w:rPr>
      </w:pPr>
    </w:p>
    <w:p w14:paraId="24805C38" w14:textId="77777777" w:rsidR="00872B8C" w:rsidRDefault="00B85B15" w:rsidP="00B85B15">
      <w:pPr>
        <w:pStyle w:val="ListParagraph"/>
        <w:numPr>
          <w:ilvl w:val="0"/>
          <w:numId w:val="9"/>
        </w:numPr>
        <w:autoSpaceDE w:val="0"/>
        <w:autoSpaceDN w:val="0"/>
        <w:adjustRightInd w:val="0"/>
        <w:spacing w:after="0" w:line="240" w:lineRule="auto"/>
        <w:rPr>
          <w:rFonts w:cs="Calibri"/>
        </w:rPr>
      </w:pPr>
      <w:r w:rsidRPr="00B85B15">
        <w:rPr>
          <w:rFonts w:cs="Calibri"/>
          <w:b/>
        </w:rPr>
        <w:t>Work Comp Safety Audit:</w:t>
      </w:r>
      <w:r>
        <w:rPr>
          <w:rFonts w:cs="Calibri"/>
        </w:rPr>
        <w:t xml:space="preserve"> T</w:t>
      </w:r>
      <w:r w:rsidRPr="00B85B15">
        <w:rPr>
          <w:rFonts w:cs="Calibri"/>
        </w:rPr>
        <w:t xml:space="preserve">he store fails a </w:t>
      </w:r>
      <w:r>
        <w:rPr>
          <w:rFonts w:cs="Calibri"/>
        </w:rPr>
        <w:t xml:space="preserve">Work Comp Safety </w:t>
      </w:r>
      <w:r w:rsidRPr="00B85B15">
        <w:rPr>
          <w:rFonts w:cs="Calibri"/>
        </w:rPr>
        <w:t xml:space="preserve">Audit conducted by </w:t>
      </w:r>
      <w:r>
        <w:rPr>
          <w:rFonts w:cs="Calibri"/>
        </w:rPr>
        <w:t xml:space="preserve">our insurance company, </w:t>
      </w:r>
      <w:r w:rsidRPr="00B85B15">
        <w:rPr>
          <w:rFonts w:cs="Calibri"/>
        </w:rPr>
        <w:t xml:space="preserve">the </w:t>
      </w:r>
      <w:r w:rsidR="00E62D16">
        <w:rPr>
          <w:rFonts w:cs="Calibri"/>
        </w:rPr>
        <w:t>MU</w:t>
      </w:r>
      <w:r w:rsidRPr="00B85B15">
        <w:rPr>
          <w:rFonts w:cs="Calibri"/>
        </w:rPr>
        <w:t xml:space="preserve">M/DOO/Operating Partner, </w:t>
      </w:r>
      <w:r>
        <w:rPr>
          <w:rFonts w:cs="Calibri"/>
        </w:rPr>
        <w:t xml:space="preserve">or </w:t>
      </w:r>
      <w:proofErr w:type="gramStart"/>
      <w:r w:rsidRPr="00B85B15">
        <w:rPr>
          <w:rFonts w:cs="Calibri"/>
        </w:rPr>
        <w:t>corporate</w:t>
      </w:r>
      <w:proofErr w:type="gramEnd"/>
      <w:r w:rsidRPr="00B85B15">
        <w:rPr>
          <w:rFonts w:cs="Calibri"/>
        </w:rPr>
        <w:t xml:space="preserve">.  </w:t>
      </w:r>
    </w:p>
    <w:p w14:paraId="63BD61CE" w14:textId="698C9104" w:rsidR="00872B8C" w:rsidRDefault="00B85B15" w:rsidP="00872B8C">
      <w:pPr>
        <w:pStyle w:val="ListParagraph"/>
        <w:numPr>
          <w:ilvl w:val="1"/>
          <w:numId w:val="9"/>
        </w:numPr>
        <w:autoSpaceDE w:val="0"/>
        <w:autoSpaceDN w:val="0"/>
        <w:adjustRightInd w:val="0"/>
        <w:spacing w:after="0" w:line="240" w:lineRule="auto"/>
        <w:rPr>
          <w:rFonts w:cs="Calibri"/>
        </w:rPr>
      </w:pPr>
      <w:r w:rsidRPr="00B85B15">
        <w:rPr>
          <w:rFonts w:cs="Calibri"/>
        </w:rPr>
        <w:t xml:space="preserve">The store </w:t>
      </w:r>
      <w:r w:rsidR="00872B8C" w:rsidRPr="00B85B15">
        <w:rPr>
          <w:rFonts w:cs="Calibri"/>
        </w:rPr>
        <w:t>becomes</w:t>
      </w:r>
      <w:r w:rsidRPr="00B85B15">
        <w:rPr>
          <w:rFonts w:cs="Calibri"/>
        </w:rPr>
        <w:t xml:space="preserve"> re-eligible for future bonuses after submitting an action plan for corrections, executes that action plan, and passes </w:t>
      </w:r>
      <w:r>
        <w:rPr>
          <w:rFonts w:cs="Calibri"/>
        </w:rPr>
        <w:t xml:space="preserve">a re-audit </w:t>
      </w:r>
      <w:r w:rsidRPr="00B85B15">
        <w:rPr>
          <w:rFonts w:cs="Calibri"/>
          <w:b/>
          <w:u w:val="single"/>
        </w:rPr>
        <w:t>within three days</w:t>
      </w:r>
      <w:r w:rsidRPr="00B85B15">
        <w:rPr>
          <w:rFonts w:cs="Calibri"/>
        </w:rPr>
        <w:t xml:space="preserve"> of the failed audit.  </w:t>
      </w:r>
    </w:p>
    <w:p w14:paraId="252D0785" w14:textId="18D5E3E7" w:rsidR="00B85B15" w:rsidRDefault="00B85B15" w:rsidP="00872B8C">
      <w:pPr>
        <w:pStyle w:val="ListParagraph"/>
        <w:numPr>
          <w:ilvl w:val="1"/>
          <w:numId w:val="9"/>
        </w:numPr>
        <w:autoSpaceDE w:val="0"/>
        <w:autoSpaceDN w:val="0"/>
        <w:adjustRightInd w:val="0"/>
        <w:spacing w:after="0" w:line="240" w:lineRule="auto"/>
        <w:rPr>
          <w:rFonts w:cs="Calibri"/>
        </w:rPr>
      </w:pPr>
      <w:r>
        <w:rPr>
          <w:rFonts w:cs="Calibri"/>
        </w:rPr>
        <w:t xml:space="preserve">If the store does not pass a re-audit within three days of the failed audit, </w:t>
      </w:r>
      <w:r w:rsidR="00872B8C">
        <w:rPr>
          <w:rFonts w:cs="Calibri"/>
        </w:rPr>
        <w:t>the bonus</w:t>
      </w:r>
      <w:r>
        <w:rPr>
          <w:rFonts w:cs="Calibri"/>
        </w:rPr>
        <w:t xml:space="preserve"> </w:t>
      </w:r>
      <w:proofErr w:type="gramStart"/>
      <w:r>
        <w:rPr>
          <w:rFonts w:cs="Calibri"/>
        </w:rPr>
        <w:t>is</w:t>
      </w:r>
      <w:proofErr w:type="gramEnd"/>
      <w:r>
        <w:rPr>
          <w:rFonts w:cs="Calibri"/>
        </w:rPr>
        <w:t xml:space="preserve"> forfeited for the next </w:t>
      </w:r>
      <w:r w:rsidR="00872B8C">
        <w:rPr>
          <w:rFonts w:cs="Calibri"/>
        </w:rPr>
        <w:t>quarter</w:t>
      </w:r>
      <w:r>
        <w:rPr>
          <w:rFonts w:cs="Calibri"/>
        </w:rPr>
        <w:t xml:space="preserve"> as well.</w:t>
      </w:r>
    </w:p>
    <w:p w14:paraId="557EF540" w14:textId="77777777" w:rsidR="00C26B09" w:rsidRDefault="00C26B09" w:rsidP="007855EC">
      <w:pPr>
        <w:pStyle w:val="ListParagraph"/>
        <w:autoSpaceDE w:val="0"/>
        <w:autoSpaceDN w:val="0"/>
        <w:adjustRightInd w:val="0"/>
        <w:spacing w:after="0" w:line="240" w:lineRule="auto"/>
        <w:rPr>
          <w:rFonts w:cs="Calibri"/>
        </w:rPr>
      </w:pPr>
    </w:p>
    <w:p w14:paraId="780E0F5A" w14:textId="77777777" w:rsidR="00872B8C" w:rsidRPr="00872B8C" w:rsidRDefault="00B85B15" w:rsidP="00B85B15">
      <w:pPr>
        <w:pStyle w:val="ListParagraph"/>
        <w:numPr>
          <w:ilvl w:val="0"/>
          <w:numId w:val="9"/>
        </w:numPr>
        <w:autoSpaceDE w:val="0"/>
        <w:autoSpaceDN w:val="0"/>
        <w:adjustRightInd w:val="0"/>
        <w:spacing w:after="0" w:line="240" w:lineRule="auto"/>
        <w:rPr>
          <w:rFonts w:cs="Calibri"/>
          <w:b/>
        </w:rPr>
      </w:pPr>
      <w:r w:rsidRPr="00B85B15">
        <w:rPr>
          <w:rFonts w:cs="Calibri"/>
          <w:b/>
        </w:rPr>
        <w:t>Lost-Time Work Injury:</w:t>
      </w:r>
      <w:r>
        <w:rPr>
          <w:rFonts w:cs="Calibri"/>
        </w:rPr>
        <w:t xml:space="preserve"> An employee injury resulting in lost work time and the injury is a result of safety policies and procedures not in use at the store.  </w:t>
      </w:r>
    </w:p>
    <w:p w14:paraId="34CF3945" w14:textId="77777777" w:rsidR="00872B8C" w:rsidRPr="00872B8C" w:rsidRDefault="00C0004A" w:rsidP="00872B8C">
      <w:pPr>
        <w:pStyle w:val="ListParagraph"/>
        <w:numPr>
          <w:ilvl w:val="1"/>
          <w:numId w:val="9"/>
        </w:numPr>
        <w:autoSpaceDE w:val="0"/>
        <w:autoSpaceDN w:val="0"/>
        <w:adjustRightInd w:val="0"/>
        <w:spacing w:after="0" w:line="240" w:lineRule="auto"/>
        <w:rPr>
          <w:rFonts w:cs="Calibri"/>
          <w:b/>
        </w:rPr>
      </w:pPr>
      <w:r>
        <w:rPr>
          <w:rFonts w:cs="Calibri"/>
        </w:rPr>
        <w:t xml:space="preserve">The store becomes re-eligible for future bonuses when corrections are made.  </w:t>
      </w:r>
    </w:p>
    <w:p w14:paraId="4B8646A4" w14:textId="4062F52E" w:rsidR="00B85B15" w:rsidRPr="007855EC" w:rsidRDefault="00C0004A" w:rsidP="00872B8C">
      <w:pPr>
        <w:pStyle w:val="ListParagraph"/>
        <w:numPr>
          <w:ilvl w:val="1"/>
          <w:numId w:val="9"/>
        </w:numPr>
        <w:autoSpaceDE w:val="0"/>
        <w:autoSpaceDN w:val="0"/>
        <w:adjustRightInd w:val="0"/>
        <w:spacing w:after="0" w:line="240" w:lineRule="auto"/>
        <w:rPr>
          <w:rFonts w:cs="Calibri"/>
          <w:b/>
        </w:rPr>
      </w:pPr>
      <w:r>
        <w:rPr>
          <w:rFonts w:cs="Calibri"/>
        </w:rPr>
        <w:t xml:space="preserve">If the corrections are not made </w:t>
      </w:r>
      <w:r w:rsidRPr="00C0004A">
        <w:rPr>
          <w:rFonts w:cs="Calibri"/>
          <w:b/>
          <w:u w:val="single"/>
        </w:rPr>
        <w:t>within 24 hours</w:t>
      </w:r>
      <w:r>
        <w:rPr>
          <w:rFonts w:cs="Calibri"/>
        </w:rPr>
        <w:t xml:space="preserve"> of the injury, bonus is forfeited for the next </w:t>
      </w:r>
      <w:r w:rsidR="00872B8C">
        <w:rPr>
          <w:rFonts w:cs="Calibri"/>
        </w:rPr>
        <w:t>quarter</w:t>
      </w:r>
      <w:r>
        <w:rPr>
          <w:rFonts w:cs="Calibri"/>
        </w:rPr>
        <w:t xml:space="preserve"> as well.</w:t>
      </w:r>
    </w:p>
    <w:p w14:paraId="05D1FA0C" w14:textId="77777777" w:rsidR="007855EC" w:rsidRPr="0062724C" w:rsidRDefault="007855EC" w:rsidP="007855EC">
      <w:pPr>
        <w:pStyle w:val="ListParagraph"/>
        <w:autoSpaceDE w:val="0"/>
        <w:autoSpaceDN w:val="0"/>
        <w:adjustRightInd w:val="0"/>
        <w:spacing w:after="0" w:line="240" w:lineRule="auto"/>
        <w:rPr>
          <w:rFonts w:cs="Calibri"/>
          <w:b/>
        </w:rPr>
      </w:pPr>
    </w:p>
    <w:p w14:paraId="7950ECCC" w14:textId="2DBA8227" w:rsidR="0062724C" w:rsidRPr="00D84329" w:rsidRDefault="0062724C" w:rsidP="00B85B15">
      <w:pPr>
        <w:pStyle w:val="ListParagraph"/>
        <w:numPr>
          <w:ilvl w:val="0"/>
          <w:numId w:val="9"/>
        </w:numPr>
        <w:autoSpaceDE w:val="0"/>
        <w:autoSpaceDN w:val="0"/>
        <w:adjustRightInd w:val="0"/>
        <w:spacing w:after="0" w:line="240" w:lineRule="auto"/>
        <w:rPr>
          <w:rFonts w:cs="Calibri"/>
          <w:b/>
        </w:rPr>
      </w:pPr>
      <w:r>
        <w:rPr>
          <w:rFonts w:cs="Calibri"/>
          <w:b/>
        </w:rPr>
        <w:t>Write-Up:</w:t>
      </w:r>
      <w:r w:rsidR="00187BA4">
        <w:rPr>
          <w:rFonts w:cs="Calibri"/>
        </w:rPr>
        <w:t xml:space="preserve"> Any manager who has received a written disciplinary warning (i.e. a write-up) is ineligible for </w:t>
      </w:r>
      <w:r w:rsidR="00872B8C">
        <w:rPr>
          <w:rFonts w:cs="Calibri"/>
        </w:rPr>
        <w:t>a bonus</w:t>
      </w:r>
      <w:r w:rsidR="00187BA4">
        <w:rPr>
          <w:rFonts w:cs="Calibri"/>
        </w:rPr>
        <w:t xml:space="preserve"> for the </w:t>
      </w:r>
      <w:r w:rsidR="00872B8C">
        <w:rPr>
          <w:rFonts w:cs="Calibri"/>
        </w:rPr>
        <w:t>quarter</w:t>
      </w:r>
      <w:r w:rsidR="00187BA4">
        <w:rPr>
          <w:rFonts w:cs="Calibri"/>
        </w:rPr>
        <w:t>.</w:t>
      </w:r>
    </w:p>
    <w:p w14:paraId="74B93453" w14:textId="77777777" w:rsidR="00C703C7" w:rsidRDefault="00C703C7" w:rsidP="00DD3A10">
      <w:pPr>
        <w:autoSpaceDE w:val="0"/>
        <w:autoSpaceDN w:val="0"/>
        <w:adjustRightInd w:val="0"/>
        <w:spacing w:after="0" w:line="240" w:lineRule="auto"/>
        <w:rPr>
          <w:rFonts w:cs="Calibri-Bold"/>
          <w:b/>
          <w:bCs/>
        </w:rPr>
      </w:pPr>
    </w:p>
    <w:p w14:paraId="062DA3AF" w14:textId="77777777" w:rsidR="004D7A25" w:rsidRDefault="004D7A25" w:rsidP="00DD3A10">
      <w:pPr>
        <w:autoSpaceDE w:val="0"/>
        <w:autoSpaceDN w:val="0"/>
        <w:adjustRightInd w:val="0"/>
        <w:spacing w:after="0" w:line="240" w:lineRule="auto"/>
        <w:rPr>
          <w:rFonts w:cs="Calibri-Bold"/>
          <w:b/>
          <w:bCs/>
        </w:rPr>
      </w:pPr>
    </w:p>
    <w:p w14:paraId="69F9BC75" w14:textId="77777777" w:rsidR="004D7A25" w:rsidRDefault="004D7A25" w:rsidP="00DD3A10">
      <w:pPr>
        <w:autoSpaceDE w:val="0"/>
        <w:autoSpaceDN w:val="0"/>
        <w:adjustRightInd w:val="0"/>
        <w:spacing w:after="0" w:line="240" w:lineRule="auto"/>
        <w:rPr>
          <w:rFonts w:cs="Calibri-Bold"/>
          <w:b/>
          <w:bCs/>
        </w:rPr>
      </w:pPr>
    </w:p>
    <w:p w14:paraId="5513C3A7" w14:textId="77777777" w:rsidR="004D7A25" w:rsidRDefault="004D7A25" w:rsidP="00DD3A10">
      <w:pPr>
        <w:autoSpaceDE w:val="0"/>
        <w:autoSpaceDN w:val="0"/>
        <w:adjustRightInd w:val="0"/>
        <w:spacing w:after="0" w:line="240" w:lineRule="auto"/>
        <w:rPr>
          <w:rFonts w:cs="Calibri-Bold"/>
          <w:b/>
          <w:bCs/>
        </w:rPr>
      </w:pPr>
    </w:p>
    <w:p w14:paraId="30C96E3B" w14:textId="3AA8B1C9" w:rsidR="00480E40" w:rsidRPr="008707FC" w:rsidRDefault="003730DF" w:rsidP="00DD3A10">
      <w:pPr>
        <w:autoSpaceDE w:val="0"/>
        <w:autoSpaceDN w:val="0"/>
        <w:adjustRightInd w:val="0"/>
        <w:spacing w:after="0" w:line="240" w:lineRule="auto"/>
        <w:rPr>
          <w:rFonts w:cs="Calibri-Bold"/>
          <w:b/>
          <w:bCs/>
        </w:rPr>
      </w:pPr>
      <w:r>
        <w:rPr>
          <w:rFonts w:cs="Calibri-Bold"/>
          <w:b/>
          <w:bCs/>
        </w:rPr>
        <w:lastRenderedPageBreak/>
        <w:t>N</w:t>
      </w:r>
      <w:r w:rsidR="00480E40" w:rsidRPr="008707FC">
        <w:rPr>
          <w:rFonts w:cs="Calibri-Bold"/>
          <w:b/>
          <w:bCs/>
        </w:rPr>
        <w:t xml:space="preserve">ew </w:t>
      </w:r>
      <w:r w:rsidR="00584593">
        <w:rPr>
          <w:rFonts w:cs="Calibri-Bold"/>
          <w:b/>
          <w:bCs/>
        </w:rPr>
        <w:t>Store</w:t>
      </w:r>
      <w:r w:rsidR="008F720E">
        <w:rPr>
          <w:rFonts w:cs="Calibri-Bold"/>
          <w:b/>
          <w:bCs/>
        </w:rPr>
        <w:t>s</w:t>
      </w:r>
      <w:r w:rsidR="00584593">
        <w:rPr>
          <w:rFonts w:cs="Calibri-Bold"/>
          <w:b/>
          <w:bCs/>
        </w:rPr>
        <w:t>:</w:t>
      </w:r>
    </w:p>
    <w:p w14:paraId="3A96ABFE" w14:textId="67E35381" w:rsidR="00480E40" w:rsidRPr="008707FC" w:rsidRDefault="00480E40" w:rsidP="00480E40">
      <w:pPr>
        <w:autoSpaceDE w:val="0"/>
        <w:autoSpaceDN w:val="0"/>
        <w:adjustRightInd w:val="0"/>
        <w:spacing w:after="0" w:line="240" w:lineRule="auto"/>
        <w:rPr>
          <w:rFonts w:cs="Calibri"/>
        </w:rPr>
      </w:pPr>
      <w:r w:rsidRPr="008707FC">
        <w:rPr>
          <w:rFonts w:cs="Calibri"/>
        </w:rPr>
        <w:t xml:space="preserve">A separate bonus program </w:t>
      </w:r>
      <w:r w:rsidR="0032034C">
        <w:rPr>
          <w:rFonts w:cs="Calibri"/>
        </w:rPr>
        <w:t xml:space="preserve">is in place for </w:t>
      </w:r>
      <w:r w:rsidRPr="008707FC">
        <w:rPr>
          <w:rFonts w:cs="Calibri"/>
        </w:rPr>
        <w:t xml:space="preserve">management in a </w:t>
      </w:r>
      <w:r w:rsidR="0032034C">
        <w:rPr>
          <w:rFonts w:cs="Calibri"/>
        </w:rPr>
        <w:t xml:space="preserve">store </w:t>
      </w:r>
      <w:r w:rsidRPr="008707FC">
        <w:rPr>
          <w:rFonts w:cs="Calibri"/>
        </w:rPr>
        <w:t>that has been open less than 1</w:t>
      </w:r>
      <w:r w:rsidR="004B0478">
        <w:rPr>
          <w:rFonts w:cs="Calibri"/>
        </w:rPr>
        <w:t>2</w:t>
      </w:r>
      <w:r w:rsidRPr="008707FC">
        <w:rPr>
          <w:rFonts w:cs="Calibri"/>
        </w:rPr>
        <w:t xml:space="preserve"> weeks of</w:t>
      </w:r>
      <w:r w:rsidR="00DD3A10" w:rsidRPr="008707FC">
        <w:rPr>
          <w:rFonts w:cs="Calibri"/>
        </w:rPr>
        <w:t xml:space="preserve"> </w:t>
      </w:r>
      <w:r w:rsidRPr="008707FC">
        <w:rPr>
          <w:rFonts w:cs="Calibri"/>
        </w:rPr>
        <w:t xml:space="preserve">operation. This bonus is discretionary and will be awarded by the </w:t>
      </w:r>
      <w:r w:rsidR="0032034C">
        <w:rPr>
          <w:rFonts w:cs="Calibri"/>
        </w:rPr>
        <w:t>DOO/Operating Partner</w:t>
      </w:r>
      <w:r w:rsidRPr="008707FC">
        <w:rPr>
          <w:rFonts w:cs="Calibri"/>
        </w:rPr>
        <w:t xml:space="preserve">, in conjunction with the store </w:t>
      </w:r>
      <w:r w:rsidR="0073691D">
        <w:rPr>
          <w:rFonts w:cs="Calibri"/>
        </w:rPr>
        <w:t>MU</w:t>
      </w:r>
      <w:r w:rsidR="00DD3A10" w:rsidRPr="008707FC">
        <w:rPr>
          <w:rFonts w:cs="Calibri"/>
        </w:rPr>
        <w:t>M based</w:t>
      </w:r>
      <w:r w:rsidRPr="008707FC">
        <w:rPr>
          <w:rFonts w:cs="Calibri"/>
        </w:rPr>
        <w:t xml:space="preserve"> on store opening performance.</w:t>
      </w:r>
      <w:r w:rsidR="00DD3A10" w:rsidRPr="008707FC">
        <w:rPr>
          <w:rFonts w:cs="Calibri"/>
        </w:rPr>
        <w:t xml:space="preserve"> </w:t>
      </w:r>
    </w:p>
    <w:p w14:paraId="415111F4" w14:textId="77777777" w:rsidR="00584593" w:rsidRDefault="00584593" w:rsidP="00480E40">
      <w:pPr>
        <w:autoSpaceDE w:val="0"/>
        <w:autoSpaceDN w:val="0"/>
        <w:adjustRightInd w:val="0"/>
        <w:spacing w:after="0" w:line="240" w:lineRule="auto"/>
        <w:rPr>
          <w:rFonts w:cs="Calibri"/>
        </w:rPr>
      </w:pPr>
    </w:p>
    <w:p w14:paraId="5E2A9FF2" w14:textId="498046E0" w:rsidR="00480E40" w:rsidRDefault="00480E40" w:rsidP="00480E40">
      <w:pPr>
        <w:autoSpaceDE w:val="0"/>
        <w:autoSpaceDN w:val="0"/>
        <w:adjustRightInd w:val="0"/>
        <w:spacing w:after="0" w:line="240" w:lineRule="auto"/>
        <w:rPr>
          <w:rFonts w:cs="Calibri"/>
        </w:rPr>
      </w:pPr>
      <w:r w:rsidRPr="008707FC">
        <w:rPr>
          <w:rFonts w:cs="Calibri"/>
        </w:rPr>
        <w:t xml:space="preserve">After the completion of the </w:t>
      </w:r>
      <w:r w:rsidR="0032034C">
        <w:rPr>
          <w:rFonts w:cs="Calibri"/>
        </w:rPr>
        <w:t>1</w:t>
      </w:r>
      <w:r w:rsidR="004B0478">
        <w:rPr>
          <w:rFonts w:cs="Calibri"/>
        </w:rPr>
        <w:t>2</w:t>
      </w:r>
      <w:r w:rsidR="0032034C">
        <w:rPr>
          <w:rFonts w:cs="Calibri"/>
        </w:rPr>
        <w:t xml:space="preserve">-week opening operating period, </w:t>
      </w:r>
      <w:r w:rsidRPr="008707FC">
        <w:rPr>
          <w:rFonts w:cs="Calibri"/>
        </w:rPr>
        <w:t xml:space="preserve">eligible managers will enter the </w:t>
      </w:r>
      <w:r w:rsidR="0032034C">
        <w:rPr>
          <w:rFonts w:cs="Calibri"/>
        </w:rPr>
        <w:t xml:space="preserve">Store </w:t>
      </w:r>
      <w:r w:rsidRPr="008707FC">
        <w:rPr>
          <w:rFonts w:cs="Calibri"/>
        </w:rPr>
        <w:t>Management Bonus program as</w:t>
      </w:r>
      <w:r w:rsidR="00DD3A10" w:rsidRPr="008707FC">
        <w:rPr>
          <w:rFonts w:cs="Calibri"/>
        </w:rPr>
        <w:t xml:space="preserve"> </w:t>
      </w:r>
      <w:r w:rsidRPr="008707FC">
        <w:rPr>
          <w:rFonts w:cs="Calibri"/>
        </w:rPr>
        <w:t>described in this document.</w:t>
      </w:r>
    </w:p>
    <w:p w14:paraId="7D9445E9" w14:textId="77777777" w:rsidR="004A413A" w:rsidRDefault="004A413A" w:rsidP="00480E40">
      <w:pPr>
        <w:autoSpaceDE w:val="0"/>
        <w:autoSpaceDN w:val="0"/>
        <w:adjustRightInd w:val="0"/>
        <w:spacing w:after="0" w:line="240" w:lineRule="auto"/>
        <w:rPr>
          <w:rFonts w:cs="Calibri-Bold"/>
          <w:b/>
          <w:bCs/>
        </w:rPr>
      </w:pPr>
    </w:p>
    <w:p w14:paraId="066AAFEB" w14:textId="77777777" w:rsidR="00480E40" w:rsidRPr="008707FC" w:rsidRDefault="00480E40" w:rsidP="00480E40">
      <w:pPr>
        <w:autoSpaceDE w:val="0"/>
        <w:autoSpaceDN w:val="0"/>
        <w:adjustRightInd w:val="0"/>
        <w:spacing w:after="0" w:line="240" w:lineRule="auto"/>
        <w:rPr>
          <w:rFonts w:cs="Calibri-Bold"/>
          <w:b/>
          <w:bCs/>
        </w:rPr>
      </w:pPr>
      <w:bookmarkStart w:id="1" w:name="_Hlk3385599"/>
      <w:r w:rsidRPr="008707FC">
        <w:rPr>
          <w:rFonts w:cs="Calibri-Bold"/>
          <w:b/>
          <w:bCs/>
        </w:rPr>
        <w:t>Termination:</w:t>
      </w:r>
    </w:p>
    <w:p w14:paraId="45EB87D0" w14:textId="77777777" w:rsidR="00480E40" w:rsidRPr="008707FC" w:rsidRDefault="00480E40" w:rsidP="00480E40">
      <w:pPr>
        <w:autoSpaceDE w:val="0"/>
        <w:autoSpaceDN w:val="0"/>
        <w:adjustRightInd w:val="0"/>
        <w:spacing w:after="0" w:line="240" w:lineRule="auto"/>
        <w:rPr>
          <w:rFonts w:cs="Calibri"/>
        </w:rPr>
      </w:pPr>
      <w:r w:rsidRPr="008707FC">
        <w:rPr>
          <w:rFonts w:cs="Calibri"/>
        </w:rPr>
        <w:t xml:space="preserve">Managers must be employed and not have given notice or </w:t>
      </w:r>
      <w:proofErr w:type="gramStart"/>
      <w:r w:rsidRPr="008707FC">
        <w:rPr>
          <w:rFonts w:cs="Calibri"/>
        </w:rPr>
        <w:t>intent</w:t>
      </w:r>
      <w:proofErr w:type="gramEnd"/>
      <w:r w:rsidRPr="008707FC">
        <w:rPr>
          <w:rFonts w:cs="Calibri"/>
        </w:rPr>
        <w:t xml:space="preserve"> to step down from their position </w:t>
      </w:r>
      <w:r w:rsidR="00F64E60">
        <w:rPr>
          <w:rFonts w:cs="Calibri"/>
        </w:rPr>
        <w:t xml:space="preserve">prior to </w:t>
      </w:r>
      <w:r w:rsidRPr="008707FC">
        <w:rPr>
          <w:rFonts w:cs="Calibri"/>
        </w:rPr>
        <w:t>the day of the</w:t>
      </w:r>
      <w:r w:rsidR="00DD3A10" w:rsidRPr="008707FC">
        <w:rPr>
          <w:rFonts w:cs="Calibri"/>
        </w:rPr>
        <w:t xml:space="preserve"> </w:t>
      </w:r>
      <w:r w:rsidRPr="008707FC">
        <w:rPr>
          <w:rFonts w:cs="Calibri"/>
        </w:rPr>
        <w:t>payout to be bonus eligible.</w:t>
      </w:r>
    </w:p>
    <w:p w14:paraId="77393800" w14:textId="77777777" w:rsidR="004A413A" w:rsidRPr="008707FC" w:rsidRDefault="004A413A" w:rsidP="00480E40">
      <w:pPr>
        <w:autoSpaceDE w:val="0"/>
        <w:autoSpaceDN w:val="0"/>
        <w:adjustRightInd w:val="0"/>
        <w:spacing w:after="0" w:line="240" w:lineRule="auto"/>
        <w:rPr>
          <w:rFonts w:cs="Calibri"/>
        </w:rPr>
      </w:pPr>
    </w:p>
    <w:p w14:paraId="041F94B7" w14:textId="77777777" w:rsidR="00480E40" w:rsidRPr="008707FC" w:rsidRDefault="00480E40" w:rsidP="00480E40">
      <w:pPr>
        <w:autoSpaceDE w:val="0"/>
        <w:autoSpaceDN w:val="0"/>
        <w:adjustRightInd w:val="0"/>
        <w:spacing w:after="0" w:line="240" w:lineRule="auto"/>
        <w:rPr>
          <w:rFonts w:cs="Calibri-Bold"/>
          <w:b/>
          <w:bCs/>
        </w:rPr>
      </w:pPr>
      <w:r w:rsidRPr="008707FC">
        <w:rPr>
          <w:rFonts w:cs="Calibri-Bold"/>
          <w:b/>
          <w:bCs/>
        </w:rPr>
        <w:t>Business Ethics:</w:t>
      </w:r>
    </w:p>
    <w:p w14:paraId="4A98E3F5" w14:textId="17FA9126" w:rsidR="00D174A2" w:rsidRDefault="00D174A2" w:rsidP="00D174A2">
      <w:pPr>
        <w:autoSpaceDE w:val="0"/>
        <w:autoSpaceDN w:val="0"/>
        <w:adjustRightInd w:val="0"/>
        <w:spacing w:after="0" w:line="240" w:lineRule="auto"/>
        <w:rPr>
          <w:rFonts w:cs="Calibri"/>
        </w:rPr>
      </w:pPr>
      <w:r>
        <w:rPr>
          <w:rFonts w:cs="Calibri"/>
        </w:rPr>
        <w:t>M</w:t>
      </w:r>
      <w:r w:rsidR="00AD77FF">
        <w:rPr>
          <w:rFonts w:cs="Calibri"/>
        </w:rPr>
        <w:t xml:space="preserve">anagers </w:t>
      </w:r>
      <w:r w:rsidR="00480E40" w:rsidRPr="008707FC">
        <w:rPr>
          <w:rFonts w:cs="Calibri"/>
        </w:rPr>
        <w:t>have an ethical</w:t>
      </w:r>
      <w:r w:rsidR="00DD3A10" w:rsidRPr="008707FC">
        <w:rPr>
          <w:rFonts w:cs="Calibri"/>
        </w:rPr>
        <w:t xml:space="preserve"> </w:t>
      </w:r>
      <w:r w:rsidR="00480E40" w:rsidRPr="008707FC">
        <w:rPr>
          <w:rFonts w:cs="Calibri"/>
        </w:rPr>
        <w:t xml:space="preserve">obligation to </w:t>
      </w:r>
      <w:r>
        <w:rPr>
          <w:rFonts w:cs="Calibri"/>
        </w:rPr>
        <w:t xml:space="preserve">meet sales and expense budgets </w:t>
      </w:r>
      <w:r w:rsidR="00480E40" w:rsidRPr="008707FC">
        <w:rPr>
          <w:rFonts w:cs="Calibri"/>
        </w:rPr>
        <w:t>honestly</w:t>
      </w:r>
      <w:r w:rsidR="00977C99">
        <w:rPr>
          <w:rFonts w:cs="Calibri"/>
        </w:rPr>
        <w:t xml:space="preserve"> while maintaining </w:t>
      </w:r>
      <w:r>
        <w:rPr>
          <w:rFonts w:cs="Calibri"/>
        </w:rPr>
        <w:t xml:space="preserve">Freddy’s Frozen Custard &amp; Steakburgers </w:t>
      </w:r>
      <w:r w:rsidR="00977C99">
        <w:rPr>
          <w:rFonts w:cs="Calibri"/>
        </w:rPr>
        <w:t xml:space="preserve">standards including but not limited to </w:t>
      </w:r>
      <w:r w:rsidR="00965F93">
        <w:rPr>
          <w:rFonts w:cs="Calibri"/>
        </w:rPr>
        <w:t xml:space="preserve">maintaining </w:t>
      </w:r>
      <w:r w:rsidR="00977C99">
        <w:rPr>
          <w:rFonts w:cs="Calibri"/>
        </w:rPr>
        <w:t>proper staffing levels</w:t>
      </w:r>
      <w:r>
        <w:rPr>
          <w:rFonts w:cs="Calibri"/>
        </w:rPr>
        <w:t>, providing proper training and cross-training of Team Members, ensuring a warm and friendly environment for Team Members and guests, etc. etc.   Bonus d</w:t>
      </w:r>
      <w:r w:rsidR="00480E40" w:rsidRPr="008707FC">
        <w:rPr>
          <w:rFonts w:cs="Calibri"/>
        </w:rPr>
        <w:t xml:space="preserve">eduction </w:t>
      </w:r>
      <w:r w:rsidR="008A1ED1">
        <w:rPr>
          <w:rFonts w:cs="Calibri"/>
        </w:rPr>
        <w:t xml:space="preserve">up to 100% </w:t>
      </w:r>
      <w:r w:rsidR="00965F93">
        <w:rPr>
          <w:rFonts w:cs="Calibri"/>
        </w:rPr>
        <w:t>can occur</w:t>
      </w:r>
      <w:r w:rsidR="00480E40" w:rsidRPr="008707FC">
        <w:rPr>
          <w:rFonts w:cs="Calibri"/>
        </w:rPr>
        <w:t xml:space="preserve"> </w:t>
      </w:r>
      <w:r w:rsidR="00965F93">
        <w:rPr>
          <w:rFonts w:cs="Calibri"/>
        </w:rPr>
        <w:t>at the discretion of your</w:t>
      </w:r>
      <w:r w:rsidR="00480E40" w:rsidRPr="008707FC">
        <w:rPr>
          <w:rFonts w:cs="Calibri"/>
        </w:rPr>
        <w:t xml:space="preserve"> </w:t>
      </w:r>
      <w:r w:rsidR="00E62D16">
        <w:rPr>
          <w:rFonts w:cs="Calibri"/>
        </w:rPr>
        <w:t>MU</w:t>
      </w:r>
      <w:r w:rsidR="00480E40" w:rsidRPr="008707FC">
        <w:rPr>
          <w:rFonts w:cs="Calibri"/>
        </w:rPr>
        <w:t>M</w:t>
      </w:r>
      <w:r>
        <w:rPr>
          <w:rFonts w:cs="Calibri"/>
        </w:rPr>
        <w:t>/</w:t>
      </w:r>
      <w:r w:rsidR="00DD3A10" w:rsidRPr="008707FC">
        <w:rPr>
          <w:rFonts w:cs="Calibri"/>
        </w:rPr>
        <w:t>DO</w:t>
      </w:r>
      <w:r>
        <w:rPr>
          <w:rFonts w:cs="Calibri"/>
        </w:rPr>
        <w:t>O/Operating Partner</w:t>
      </w:r>
      <w:r w:rsidR="00965F93">
        <w:rPr>
          <w:rFonts w:cs="Calibri"/>
        </w:rPr>
        <w:t xml:space="preserve"> if business ethics are compromised to achieve financial goals</w:t>
      </w:r>
      <w:r>
        <w:rPr>
          <w:rFonts w:cs="Calibri"/>
        </w:rPr>
        <w:t>, or other aspects of the Bonus Plan</w:t>
      </w:r>
      <w:r w:rsidR="00965F93">
        <w:rPr>
          <w:rFonts w:cs="Calibri"/>
        </w:rPr>
        <w:t xml:space="preserve">. </w:t>
      </w:r>
    </w:p>
    <w:p w14:paraId="079829C3" w14:textId="77777777" w:rsidR="00D74D54" w:rsidRDefault="00D74D54" w:rsidP="00D174A2">
      <w:pPr>
        <w:autoSpaceDE w:val="0"/>
        <w:autoSpaceDN w:val="0"/>
        <w:adjustRightInd w:val="0"/>
        <w:spacing w:after="0" w:line="240" w:lineRule="auto"/>
        <w:rPr>
          <w:rFonts w:cs="Calibri"/>
        </w:rPr>
      </w:pPr>
    </w:p>
    <w:p w14:paraId="24F6693D" w14:textId="77777777" w:rsidR="001E3C05" w:rsidRPr="001E3C05" w:rsidRDefault="001E3C05" w:rsidP="00D174A2">
      <w:pPr>
        <w:autoSpaceDE w:val="0"/>
        <w:autoSpaceDN w:val="0"/>
        <w:adjustRightInd w:val="0"/>
        <w:spacing w:after="0" w:line="240" w:lineRule="auto"/>
        <w:rPr>
          <w:rFonts w:cs="Calibri"/>
        </w:rPr>
      </w:pPr>
      <w:r w:rsidRPr="00983457">
        <w:rPr>
          <w:rFonts w:cs="Calibri"/>
        </w:rPr>
        <w:t xml:space="preserve">Some </w:t>
      </w:r>
      <w:r w:rsidR="008A1ED1">
        <w:rPr>
          <w:rFonts w:cs="Calibri"/>
        </w:rPr>
        <w:t xml:space="preserve">(not all) </w:t>
      </w:r>
      <w:r w:rsidRPr="00983457">
        <w:rPr>
          <w:rFonts w:cs="Calibri"/>
        </w:rPr>
        <w:t>e</w:t>
      </w:r>
      <w:r w:rsidR="00D174A2">
        <w:rPr>
          <w:rFonts w:cs="Calibri"/>
        </w:rPr>
        <w:t>xamples of when this could occur:</w:t>
      </w:r>
    </w:p>
    <w:p w14:paraId="1C301763" w14:textId="77777777" w:rsidR="001E3C05" w:rsidRPr="001E3C05" w:rsidRDefault="001E3C05" w:rsidP="001E3C05">
      <w:pPr>
        <w:autoSpaceDE w:val="0"/>
        <w:autoSpaceDN w:val="0"/>
        <w:adjustRightInd w:val="0"/>
        <w:spacing w:after="0" w:line="240" w:lineRule="auto"/>
        <w:ind w:left="360"/>
        <w:rPr>
          <w:rFonts w:cs="Calibri"/>
          <w:highlight w:val="yellow"/>
        </w:rPr>
      </w:pPr>
    </w:p>
    <w:p w14:paraId="7BFDFCB7" w14:textId="4D4131AF" w:rsidR="00480E40" w:rsidRDefault="00965F93" w:rsidP="009F1E16">
      <w:pPr>
        <w:pStyle w:val="ListParagraph"/>
        <w:numPr>
          <w:ilvl w:val="0"/>
          <w:numId w:val="1"/>
        </w:numPr>
        <w:autoSpaceDE w:val="0"/>
        <w:autoSpaceDN w:val="0"/>
        <w:adjustRightInd w:val="0"/>
        <w:spacing w:after="0" w:line="240" w:lineRule="auto"/>
        <w:rPr>
          <w:rFonts w:cs="Calibri"/>
        </w:rPr>
      </w:pPr>
      <w:r>
        <w:rPr>
          <w:rFonts w:cs="Calibri"/>
        </w:rPr>
        <w:t xml:space="preserve">Excessive negative </w:t>
      </w:r>
      <w:r w:rsidR="006516AB">
        <w:rPr>
          <w:rFonts w:cs="Calibri"/>
        </w:rPr>
        <w:t>Guest</w:t>
      </w:r>
      <w:r w:rsidR="00480E40" w:rsidRPr="008707FC">
        <w:rPr>
          <w:rFonts w:cs="Calibri"/>
        </w:rPr>
        <w:t xml:space="preserve"> Comments</w:t>
      </w:r>
      <w:r w:rsidR="00075D3F">
        <w:rPr>
          <w:rFonts w:cs="Calibri"/>
        </w:rPr>
        <w:t>.</w:t>
      </w:r>
    </w:p>
    <w:p w14:paraId="59D4EAD2" w14:textId="591BD7CC" w:rsidR="00965F93" w:rsidRDefault="00965F93" w:rsidP="009F1E16">
      <w:pPr>
        <w:pStyle w:val="ListParagraph"/>
        <w:numPr>
          <w:ilvl w:val="0"/>
          <w:numId w:val="1"/>
        </w:numPr>
        <w:autoSpaceDE w:val="0"/>
        <w:autoSpaceDN w:val="0"/>
        <w:adjustRightInd w:val="0"/>
        <w:spacing w:after="0" w:line="240" w:lineRule="auto"/>
        <w:rPr>
          <w:rFonts w:cs="Calibri"/>
        </w:rPr>
      </w:pPr>
      <w:r>
        <w:rPr>
          <w:rFonts w:cs="Calibri"/>
        </w:rPr>
        <w:t xml:space="preserve">Inventory “bounce” where </w:t>
      </w:r>
      <w:r w:rsidR="00D174A2">
        <w:rPr>
          <w:rFonts w:cs="Calibri"/>
        </w:rPr>
        <w:t xml:space="preserve">the store </w:t>
      </w:r>
      <w:r>
        <w:rPr>
          <w:rFonts w:cs="Calibri"/>
        </w:rPr>
        <w:t xml:space="preserve">runs short on inventory to achieve </w:t>
      </w:r>
      <w:r w:rsidR="009E086F">
        <w:rPr>
          <w:rFonts w:cs="Calibri"/>
        </w:rPr>
        <w:t xml:space="preserve">period </w:t>
      </w:r>
      <w:r w:rsidR="00D174A2">
        <w:rPr>
          <w:rFonts w:cs="Calibri"/>
        </w:rPr>
        <w:t xml:space="preserve">food and paper cost </w:t>
      </w:r>
      <w:r>
        <w:rPr>
          <w:rFonts w:cs="Calibri"/>
        </w:rPr>
        <w:t>goals</w:t>
      </w:r>
      <w:r w:rsidR="00075D3F">
        <w:rPr>
          <w:rFonts w:cs="Calibri"/>
        </w:rPr>
        <w:t>.</w:t>
      </w:r>
      <w:r w:rsidR="0093627C">
        <w:rPr>
          <w:rFonts w:cs="Calibri"/>
        </w:rPr>
        <w:t xml:space="preserve"> </w:t>
      </w:r>
      <w:r w:rsidR="009E086F">
        <w:rPr>
          <w:rFonts w:cs="Calibri"/>
        </w:rPr>
        <w:t xml:space="preserve"> </w:t>
      </w:r>
    </w:p>
    <w:p w14:paraId="58415B52" w14:textId="4F21665A" w:rsidR="00D174A2" w:rsidRDefault="009E086F" w:rsidP="00D174A2">
      <w:pPr>
        <w:pStyle w:val="ListParagraph"/>
        <w:numPr>
          <w:ilvl w:val="0"/>
          <w:numId w:val="1"/>
        </w:numPr>
        <w:autoSpaceDE w:val="0"/>
        <w:autoSpaceDN w:val="0"/>
        <w:adjustRightInd w:val="0"/>
        <w:spacing w:after="0" w:line="240" w:lineRule="auto"/>
        <w:rPr>
          <w:rFonts w:cs="Calibri"/>
        </w:rPr>
      </w:pPr>
      <w:r w:rsidRPr="00D174A2">
        <w:rPr>
          <w:rFonts w:cs="Calibri"/>
        </w:rPr>
        <w:t xml:space="preserve">Under scheduling </w:t>
      </w:r>
      <w:r w:rsidR="001E3C05" w:rsidRPr="00D174A2">
        <w:rPr>
          <w:rFonts w:cs="Calibri"/>
        </w:rPr>
        <w:t xml:space="preserve">or underutilizing labor </w:t>
      </w:r>
      <w:r w:rsidR="00D174A2" w:rsidRPr="00D174A2">
        <w:rPr>
          <w:rFonts w:cs="Calibri"/>
        </w:rPr>
        <w:t>or under</w:t>
      </w:r>
      <w:r w:rsidR="00075D3F">
        <w:rPr>
          <w:rFonts w:cs="Calibri"/>
        </w:rPr>
        <w:t>-</w:t>
      </w:r>
      <w:r w:rsidR="00D174A2" w:rsidRPr="00D174A2">
        <w:rPr>
          <w:rFonts w:cs="Calibri"/>
        </w:rPr>
        <w:t xml:space="preserve">training </w:t>
      </w:r>
      <w:r w:rsidRPr="00D174A2">
        <w:rPr>
          <w:rFonts w:cs="Calibri"/>
        </w:rPr>
        <w:t>to reach</w:t>
      </w:r>
      <w:r w:rsidR="001E3C05" w:rsidRPr="00D174A2">
        <w:rPr>
          <w:rFonts w:cs="Calibri"/>
        </w:rPr>
        <w:t xml:space="preserve"> </w:t>
      </w:r>
      <w:r w:rsidR="00D174A2" w:rsidRPr="00D174A2">
        <w:rPr>
          <w:rFonts w:cs="Calibri"/>
        </w:rPr>
        <w:t xml:space="preserve">labor cost </w:t>
      </w:r>
      <w:r w:rsidRPr="00D174A2">
        <w:rPr>
          <w:rFonts w:cs="Calibri"/>
        </w:rPr>
        <w:t>goals</w:t>
      </w:r>
      <w:r w:rsidR="00075D3F">
        <w:rPr>
          <w:rFonts w:cs="Calibri"/>
        </w:rPr>
        <w:t>.</w:t>
      </w:r>
    </w:p>
    <w:p w14:paraId="52626B14" w14:textId="77777777" w:rsidR="00B97270" w:rsidRPr="00A21F72" w:rsidRDefault="00B97270" w:rsidP="00B97270">
      <w:pPr>
        <w:pStyle w:val="ListParagraph"/>
        <w:numPr>
          <w:ilvl w:val="0"/>
          <w:numId w:val="1"/>
        </w:numPr>
        <w:autoSpaceDE w:val="0"/>
        <w:autoSpaceDN w:val="0"/>
        <w:adjustRightInd w:val="0"/>
        <w:spacing w:after="0" w:line="240" w:lineRule="auto"/>
        <w:rPr>
          <w:rFonts w:cs="Calibri"/>
        </w:rPr>
      </w:pPr>
      <w:r w:rsidRPr="00A21F72">
        <w:rPr>
          <w:rFonts w:cs="Calibri"/>
        </w:rPr>
        <w:t>Any attempt to abuse, mislead, and falsify documents/results or to otherwise circumvent the intent of the program may result in disciplinary action, up to and including termination.</w:t>
      </w:r>
    </w:p>
    <w:p w14:paraId="66100BA8" w14:textId="77777777" w:rsidR="00B97270" w:rsidRDefault="00B97270" w:rsidP="00B97270">
      <w:pPr>
        <w:autoSpaceDE w:val="0"/>
        <w:autoSpaceDN w:val="0"/>
        <w:adjustRightInd w:val="0"/>
        <w:spacing w:after="0" w:line="240" w:lineRule="auto"/>
        <w:rPr>
          <w:rFonts w:cs="Calibri"/>
        </w:rPr>
      </w:pPr>
    </w:p>
    <w:p w14:paraId="17783CED" w14:textId="4DFC6087" w:rsidR="00B97270" w:rsidRPr="00B97270" w:rsidRDefault="00B97270" w:rsidP="00B97270">
      <w:pPr>
        <w:autoSpaceDE w:val="0"/>
        <w:autoSpaceDN w:val="0"/>
        <w:adjustRightInd w:val="0"/>
        <w:spacing w:after="0" w:line="240" w:lineRule="auto"/>
        <w:rPr>
          <w:rFonts w:cs="Calibri"/>
        </w:rPr>
      </w:pPr>
      <w:r w:rsidRPr="00B97270">
        <w:rPr>
          <w:rFonts w:cs="Calibri"/>
        </w:rPr>
        <w:t>The amount and payment of any bonus under this program is subject to the sole discretion of Freddy’s Frozen Custard &amp; Steakburgers and nothing in this document, or any other document describing or referring to this program, shall confer any right of any person to receive a bonus.</w:t>
      </w:r>
    </w:p>
    <w:p w14:paraId="2042AD4A" w14:textId="77777777" w:rsidR="00F64E60" w:rsidRDefault="00F64E60" w:rsidP="00480E40">
      <w:pPr>
        <w:autoSpaceDE w:val="0"/>
        <w:autoSpaceDN w:val="0"/>
        <w:adjustRightInd w:val="0"/>
        <w:spacing w:after="0" w:line="240" w:lineRule="auto"/>
        <w:rPr>
          <w:rFonts w:cs="Calibri-Bold"/>
          <w:b/>
          <w:bCs/>
        </w:rPr>
      </w:pPr>
    </w:p>
    <w:p w14:paraId="38FEBBB6" w14:textId="77777777" w:rsidR="00480E40" w:rsidRPr="008707FC" w:rsidRDefault="00480E40" w:rsidP="00480E40">
      <w:pPr>
        <w:autoSpaceDE w:val="0"/>
        <w:autoSpaceDN w:val="0"/>
        <w:adjustRightInd w:val="0"/>
        <w:spacing w:after="0" w:line="240" w:lineRule="auto"/>
        <w:rPr>
          <w:rFonts w:cs="Calibri-Bold"/>
          <w:b/>
          <w:bCs/>
        </w:rPr>
      </w:pPr>
      <w:r w:rsidRPr="008707FC">
        <w:rPr>
          <w:rFonts w:cs="Calibri-Bold"/>
          <w:b/>
          <w:bCs/>
        </w:rPr>
        <w:t>Tax Withholding:</w:t>
      </w:r>
    </w:p>
    <w:p w14:paraId="1F740811" w14:textId="77777777" w:rsidR="00480E40" w:rsidRPr="008707FC" w:rsidRDefault="00480E40" w:rsidP="00480E40">
      <w:pPr>
        <w:autoSpaceDE w:val="0"/>
        <w:autoSpaceDN w:val="0"/>
        <w:adjustRightInd w:val="0"/>
        <w:spacing w:after="0" w:line="240" w:lineRule="auto"/>
        <w:rPr>
          <w:rFonts w:cs="Calibri"/>
        </w:rPr>
      </w:pPr>
      <w:r w:rsidRPr="008707FC">
        <w:rPr>
          <w:rFonts w:cs="Calibri"/>
        </w:rPr>
        <w:t>All taxes applicable to bonus payments will be deducted when bonus payments are made. The bonus payout must be</w:t>
      </w:r>
      <w:r w:rsidR="009F1E16" w:rsidRPr="008707FC">
        <w:rPr>
          <w:rFonts w:cs="Calibri"/>
        </w:rPr>
        <w:t xml:space="preserve"> </w:t>
      </w:r>
      <w:r w:rsidRPr="008707FC">
        <w:rPr>
          <w:rFonts w:cs="Calibri"/>
        </w:rPr>
        <w:t xml:space="preserve">considered as income during the pay period in which it is </w:t>
      </w:r>
      <w:proofErr w:type="gramStart"/>
      <w:r w:rsidRPr="008707FC">
        <w:rPr>
          <w:rFonts w:cs="Calibri"/>
        </w:rPr>
        <w:t>paid</w:t>
      </w:r>
      <w:proofErr w:type="gramEnd"/>
      <w:r w:rsidRPr="008707FC">
        <w:rPr>
          <w:rFonts w:cs="Calibri"/>
        </w:rPr>
        <w:t xml:space="preserve"> and taxes must b</w:t>
      </w:r>
      <w:r w:rsidR="009F1E16" w:rsidRPr="008707FC">
        <w:rPr>
          <w:rFonts w:cs="Calibri"/>
        </w:rPr>
        <w:t>e withheld at the applicable Federal and State tax</w:t>
      </w:r>
      <w:r w:rsidRPr="008707FC">
        <w:rPr>
          <w:rFonts w:cs="Calibri"/>
        </w:rPr>
        <w:t xml:space="preserve"> rate.</w:t>
      </w:r>
    </w:p>
    <w:p w14:paraId="288EBB39" w14:textId="77777777" w:rsidR="00D84329" w:rsidRDefault="00D84329" w:rsidP="00480E40">
      <w:pPr>
        <w:autoSpaceDE w:val="0"/>
        <w:autoSpaceDN w:val="0"/>
        <w:adjustRightInd w:val="0"/>
        <w:spacing w:after="0" w:line="240" w:lineRule="auto"/>
        <w:rPr>
          <w:rFonts w:cs="Calibri"/>
        </w:rPr>
      </w:pPr>
    </w:p>
    <w:p w14:paraId="077C1E4D" w14:textId="7D345F11" w:rsidR="00480E40" w:rsidRPr="008707FC" w:rsidRDefault="00480E40" w:rsidP="00480E40">
      <w:pPr>
        <w:autoSpaceDE w:val="0"/>
        <w:autoSpaceDN w:val="0"/>
        <w:adjustRightInd w:val="0"/>
        <w:spacing w:after="0" w:line="240" w:lineRule="auto"/>
        <w:rPr>
          <w:rFonts w:cs="Calibri-Bold"/>
          <w:b/>
          <w:bCs/>
        </w:rPr>
      </w:pPr>
      <w:r w:rsidRPr="008707FC">
        <w:rPr>
          <w:rFonts w:cs="Calibri-Bold"/>
          <w:b/>
          <w:bCs/>
        </w:rPr>
        <w:t>Not an Employment Contract:</w:t>
      </w:r>
    </w:p>
    <w:p w14:paraId="3FA31BBB" w14:textId="77777777" w:rsidR="00480E40" w:rsidRPr="008707FC" w:rsidRDefault="00480E40" w:rsidP="00480E40">
      <w:pPr>
        <w:autoSpaceDE w:val="0"/>
        <w:autoSpaceDN w:val="0"/>
        <w:adjustRightInd w:val="0"/>
        <w:spacing w:after="0" w:line="240" w:lineRule="auto"/>
        <w:rPr>
          <w:rFonts w:cs="Calibri"/>
        </w:rPr>
      </w:pPr>
      <w:r w:rsidRPr="008707FC">
        <w:rPr>
          <w:rFonts w:cs="Calibri"/>
        </w:rPr>
        <w:t xml:space="preserve">Participation in any </w:t>
      </w:r>
      <w:r w:rsidR="008A1ED1">
        <w:rPr>
          <w:rFonts w:cs="Calibri"/>
        </w:rPr>
        <w:t xml:space="preserve">Freddy’s Frozen Custard &amp; Steakburgers </w:t>
      </w:r>
      <w:r w:rsidRPr="008707FC">
        <w:rPr>
          <w:rFonts w:cs="Calibri"/>
        </w:rPr>
        <w:t>bonus program shall not be construed to give any individual any right or</w:t>
      </w:r>
      <w:r w:rsidR="009F1E16" w:rsidRPr="008707FC">
        <w:rPr>
          <w:rFonts w:cs="Calibri"/>
        </w:rPr>
        <w:t xml:space="preserve"> </w:t>
      </w:r>
      <w:r w:rsidRPr="008707FC">
        <w:rPr>
          <w:rFonts w:cs="Calibri"/>
        </w:rPr>
        <w:t>as</w:t>
      </w:r>
      <w:r w:rsidR="008A1ED1">
        <w:rPr>
          <w:rFonts w:cs="Calibri"/>
        </w:rPr>
        <w:t>surance of continued employment.  E</w:t>
      </w:r>
      <w:r w:rsidRPr="008707FC">
        <w:rPr>
          <w:rFonts w:cs="Calibri"/>
        </w:rPr>
        <w:t xml:space="preserve">mployment with </w:t>
      </w:r>
      <w:r w:rsidR="008A1ED1">
        <w:rPr>
          <w:rFonts w:cs="Calibri"/>
        </w:rPr>
        <w:t xml:space="preserve">Freddy’s Frozen Custard &amp; Steakburgers </w:t>
      </w:r>
      <w:r w:rsidR="00584593">
        <w:rPr>
          <w:rFonts w:cs="Calibri"/>
        </w:rPr>
        <w:t xml:space="preserve">is </w:t>
      </w:r>
      <w:r w:rsidRPr="008707FC">
        <w:rPr>
          <w:rFonts w:cs="Calibri"/>
        </w:rPr>
        <w:t xml:space="preserve">terminable at will, with or without notice, with or without reason, by either </w:t>
      </w:r>
      <w:r w:rsidR="008A1ED1">
        <w:rPr>
          <w:rFonts w:cs="Calibri"/>
        </w:rPr>
        <w:t xml:space="preserve">Freddy’s Frozen Custard &amp; Steakburgers </w:t>
      </w:r>
      <w:r w:rsidRPr="008707FC">
        <w:rPr>
          <w:rFonts w:cs="Calibri"/>
        </w:rPr>
        <w:t>or the individual.</w:t>
      </w:r>
    </w:p>
    <w:bookmarkEnd w:id="1"/>
    <w:p w14:paraId="6F6BB1C4" w14:textId="77777777" w:rsidR="009F1E16" w:rsidRPr="008707FC" w:rsidRDefault="009F1E16" w:rsidP="00480E40">
      <w:pPr>
        <w:autoSpaceDE w:val="0"/>
        <w:autoSpaceDN w:val="0"/>
        <w:adjustRightInd w:val="0"/>
        <w:spacing w:after="0" w:line="240" w:lineRule="auto"/>
        <w:rPr>
          <w:rFonts w:cs="Calibri"/>
        </w:rPr>
      </w:pPr>
    </w:p>
    <w:p w14:paraId="118FAE6F" w14:textId="61FE3CBF" w:rsidR="00480E40" w:rsidRPr="008707FC" w:rsidRDefault="00480E40" w:rsidP="00480E40">
      <w:pPr>
        <w:autoSpaceDE w:val="0"/>
        <w:autoSpaceDN w:val="0"/>
        <w:adjustRightInd w:val="0"/>
        <w:spacing w:after="0" w:line="240" w:lineRule="auto"/>
        <w:rPr>
          <w:rFonts w:cs="Calibri-Bold"/>
          <w:b/>
          <w:bCs/>
        </w:rPr>
      </w:pPr>
      <w:r w:rsidRPr="008707FC">
        <w:rPr>
          <w:rFonts w:cs="Calibri-Bold"/>
          <w:b/>
          <w:bCs/>
        </w:rPr>
        <w:t>Alteration of the Program:</w:t>
      </w:r>
    </w:p>
    <w:p w14:paraId="5023801C" w14:textId="77777777" w:rsidR="00480E40" w:rsidRDefault="00584593" w:rsidP="00480E40">
      <w:pPr>
        <w:autoSpaceDE w:val="0"/>
        <w:autoSpaceDN w:val="0"/>
        <w:adjustRightInd w:val="0"/>
        <w:spacing w:after="0" w:line="240" w:lineRule="auto"/>
        <w:rPr>
          <w:rFonts w:cs="Calibri"/>
        </w:rPr>
      </w:pPr>
      <w:bookmarkStart w:id="2" w:name="_Hlk3385580"/>
      <w:r>
        <w:rPr>
          <w:rFonts w:cs="Calibri"/>
        </w:rPr>
        <w:t xml:space="preserve">Freddy’s Frozen Custard &amp; Steakburgers </w:t>
      </w:r>
      <w:r w:rsidR="00480E40" w:rsidRPr="008707FC">
        <w:rPr>
          <w:rFonts w:cs="Calibri"/>
        </w:rPr>
        <w:t xml:space="preserve">may modify, amend, or discontinue the </w:t>
      </w:r>
      <w:r>
        <w:rPr>
          <w:rFonts w:cs="Calibri"/>
        </w:rPr>
        <w:t xml:space="preserve">Bonus </w:t>
      </w:r>
      <w:r w:rsidR="00480E40" w:rsidRPr="008707FC">
        <w:rPr>
          <w:rFonts w:cs="Calibri"/>
        </w:rPr>
        <w:t>program at any time without</w:t>
      </w:r>
      <w:r w:rsidR="008707FC" w:rsidRPr="008707FC">
        <w:rPr>
          <w:rFonts w:cs="Calibri"/>
        </w:rPr>
        <w:t xml:space="preserve"> </w:t>
      </w:r>
      <w:r w:rsidR="00480E40" w:rsidRPr="008707FC">
        <w:rPr>
          <w:rFonts w:cs="Calibri"/>
        </w:rPr>
        <w:t>notice. This includes, but is not limited to, eligibility, profit requirements, payout percentages, target payouts, and any</w:t>
      </w:r>
      <w:r w:rsidR="008707FC" w:rsidRPr="008707FC">
        <w:rPr>
          <w:rFonts w:cs="Calibri"/>
        </w:rPr>
        <w:t xml:space="preserve"> </w:t>
      </w:r>
      <w:r w:rsidR="00480E40" w:rsidRPr="008707FC">
        <w:rPr>
          <w:rFonts w:cs="Calibri"/>
        </w:rPr>
        <w:t>other program elements.</w:t>
      </w:r>
      <w:r w:rsidR="008707FC" w:rsidRPr="008707FC">
        <w:rPr>
          <w:rFonts w:cs="Calibri"/>
        </w:rPr>
        <w:t xml:space="preserve"> </w:t>
      </w:r>
      <w:r w:rsidR="00480E40" w:rsidRPr="008707FC">
        <w:rPr>
          <w:rFonts w:cs="Calibri"/>
        </w:rPr>
        <w:t xml:space="preserve">Bonus payouts may be adjusted in the event of a </w:t>
      </w:r>
      <w:r>
        <w:rPr>
          <w:rFonts w:cs="Calibri"/>
        </w:rPr>
        <w:t xml:space="preserve">store </w:t>
      </w:r>
      <w:r w:rsidR="00480E40" w:rsidRPr="008707FC">
        <w:rPr>
          <w:rFonts w:cs="Calibri"/>
        </w:rPr>
        <w:t>closure, sale or acquisition.</w:t>
      </w:r>
    </w:p>
    <w:p w14:paraId="7CF69D51" w14:textId="77777777" w:rsidR="008A1ED1" w:rsidRDefault="008A1ED1" w:rsidP="00480E40">
      <w:pPr>
        <w:autoSpaceDE w:val="0"/>
        <w:autoSpaceDN w:val="0"/>
        <w:adjustRightInd w:val="0"/>
        <w:spacing w:after="0" w:line="240" w:lineRule="auto"/>
        <w:rPr>
          <w:rFonts w:cs="Calibri"/>
        </w:rPr>
      </w:pPr>
    </w:p>
    <w:p w14:paraId="1BFE22E4" w14:textId="77777777" w:rsidR="008A1ED1" w:rsidRDefault="008A1ED1" w:rsidP="008A1ED1">
      <w:pPr>
        <w:autoSpaceDE w:val="0"/>
        <w:autoSpaceDN w:val="0"/>
        <w:adjustRightInd w:val="0"/>
        <w:spacing w:after="0" w:line="240" w:lineRule="auto"/>
        <w:rPr>
          <w:rFonts w:cs="Calibri"/>
        </w:rPr>
      </w:pPr>
      <w:bookmarkStart w:id="3" w:name="_Hlk3385541"/>
      <w:r>
        <w:rPr>
          <w:rFonts w:cs="Calibri"/>
        </w:rPr>
        <w:lastRenderedPageBreak/>
        <w:t>In addition, t</w:t>
      </w:r>
      <w:r w:rsidRPr="008707FC">
        <w:rPr>
          <w:rFonts w:cs="Calibri"/>
        </w:rPr>
        <w:t xml:space="preserve">he amount and payment of any bonus under this program is subject to the sole discretion of </w:t>
      </w:r>
      <w:r>
        <w:rPr>
          <w:rFonts w:cs="Calibri"/>
        </w:rPr>
        <w:t xml:space="preserve">Freddy’s Frozen Custard &amp; Steakburgers of Iowa </w:t>
      </w:r>
      <w:r w:rsidRPr="008707FC">
        <w:rPr>
          <w:rFonts w:cs="Calibri"/>
        </w:rPr>
        <w:t>and nothing in this document, or any other document describing or referring to this program, shall confer any right of any person to receive a bonus.</w:t>
      </w:r>
    </w:p>
    <w:bookmarkEnd w:id="2"/>
    <w:bookmarkEnd w:id="3"/>
    <w:p w14:paraId="7CE3CE15" w14:textId="77777777" w:rsidR="003E32D9" w:rsidRDefault="003E32D9" w:rsidP="00480E40">
      <w:pPr>
        <w:autoSpaceDE w:val="0"/>
        <w:autoSpaceDN w:val="0"/>
        <w:adjustRightInd w:val="0"/>
        <w:spacing w:after="0" w:line="240" w:lineRule="auto"/>
        <w:rPr>
          <w:rFonts w:cs="Calibri"/>
        </w:rPr>
      </w:pPr>
    </w:p>
    <w:p w14:paraId="53A6DBC7" w14:textId="6B6D8977" w:rsidR="004D7A25" w:rsidRDefault="004D7A25" w:rsidP="004D7A25">
      <w:pPr>
        <w:autoSpaceDE w:val="0"/>
        <w:autoSpaceDN w:val="0"/>
        <w:adjustRightInd w:val="0"/>
        <w:spacing w:after="0" w:line="240" w:lineRule="auto"/>
        <w:rPr>
          <w:rFonts w:cs="Calibri-Bold"/>
          <w:b/>
          <w:bCs/>
        </w:rPr>
      </w:pPr>
      <w:r>
        <w:rPr>
          <w:rFonts w:cs="Calibri-Bold"/>
          <w:b/>
          <w:bCs/>
        </w:rPr>
        <w:t xml:space="preserve">Signature of Store Manager: </w:t>
      </w:r>
    </w:p>
    <w:p w14:paraId="44890388" w14:textId="77777777" w:rsidR="004D7A25" w:rsidRPr="008707FC" w:rsidRDefault="004D7A25" w:rsidP="004D7A25">
      <w:pPr>
        <w:autoSpaceDE w:val="0"/>
        <w:autoSpaceDN w:val="0"/>
        <w:adjustRightInd w:val="0"/>
        <w:spacing w:after="0" w:line="240" w:lineRule="auto"/>
        <w:rPr>
          <w:rFonts w:cs="Calibri-Bold"/>
          <w:b/>
          <w:bCs/>
        </w:rPr>
      </w:pPr>
    </w:p>
    <w:p w14:paraId="7A3CA4CC" w14:textId="038B18FA" w:rsidR="00F72361" w:rsidRDefault="00F72361" w:rsidP="00480E40">
      <w:pPr>
        <w:autoSpaceDE w:val="0"/>
        <w:autoSpaceDN w:val="0"/>
        <w:adjustRightInd w:val="0"/>
        <w:spacing w:after="0" w:line="240" w:lineRule="auto"/>
        <w:rPr>
          <w:rFonts w:cs="Calibri"/>
        </w:rPr>
      </w:pPr>
    </w:p>
    <w:p w14:paraId="5FA44981" w14:textId="1B418F34" w:rsidR="001D4E50" w:rsidRPr="008707FC" w:rsidRDefault="001D4E50" w:rsidP="001D4E50">
      <w:pPr>
        <w:autoSpaceDE w:val="0"/>
        <w:autoSpaceDN w:val="0"/>
        <w:adjustRightInd w:val="0"/>
        <w:spacing w:after="0" w:line="240" w:lineRule="auto"/>
        <w:rPr>
          <w:rFonts w:cs="Calibri"/>
        </w:rPr>
      </w:pPr>
      <w:r w:rsidRPr="008707FC">
        <w:rPr>
          <w:rFonts w:cs="Calibri"/>
        </w:rPr>
        <w:t xml:space="preserve">___________________________     </w:t>
      </w:r>
      <w:r w:rsidR="004D7A25">
        <w:rPr>
          <w:rFonts w:cs="Calibri"/>
        </w:rPr>
        <w:t xml:space="preserve">  </w:t>
      </w:r>
      <w:r w:rsidRPr="008707FC">
        <w:rPr>
          <w:rFonts w:cs="Calibri"/>
        </w:rPr>
        <w:t xml:space="preserve"> __________________________________                   ________</w:t>
      </w:r>
    </w:p>
    <w:p w14:paraId="015B9403" w14:textId="1056C5E6" w:rsidR="00F72361" w:rsidRPr="00F72361" w:rsidRDefault="001D4E50" w:rsidP="004A413A">
      <w:pPr>
        <w:rPr>
          <w:rFonts w:cs="Calibri"/>
          <w:b/>
          <w:bCs/>
        </w:rPr>
      </w:pPr>
      <w:r w:rsidRPr="008707FC">
        <w:rPr>
          <w:rFonts w:cs="Calibri"/>
        </w:rPr>
        <w:t xml:space="preserve">Manager Printed Name                       </w:t>
      </w:r>
      <w:r w:rsidR="004D7A25">
        <w:rPr>
          <w:rFonts w:cs="Calibri"/>
        </w:rPr>
        <w:t xml:space="preserve">  </w:t>
      </w:r>
      <w:r w:rsidRPr="008707FC">
        <w:rPr>
          <w:rFonts w:cs="Calibri"/>
        </w:rPr>
        <w:t xml:space="preserve"> Manager Signature                                               </w:t>
      </w:r>
      <w:proofErr w:type="gramStart"/>
      <w:r w:rsidRPr="008707FC">
        <w:rPr>
          <w:rFonts w:cs="Calibri"/>
        </w:rPr>
        <w:tab/>
        <w:t xml:space="preserve"> </w:t>
      </w:r>
      <w:r w:rsidR="004D7A25">
        <w:rPr>
          <w:rFonts w:cs="Calibri"/>
        </w:rPr>
        <w:t xml:space="preserve"> </w:t>
      </w:r>
      <w:r w:rsidRPr="008707FC">
        <w:rPr>
          <w:rFonts w:cs="Calibri"/>
        </w:rPr>
        <w:t>Date</w:t>
      </w:r>
      <w:proofErr w:type="gramEnd"/>
    </w:p>
    <w:sectPr w:rsidR="00F72361" w:rsidRPr="00F72361" w:rsidSect="00984FD1">
      <w:footerReference w:type="default" r:id="rId9"/>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BAEAB" w14:textId="77777777" w:rsidR="003A6DE0" w:rsidRDefault="003A6DE0" w:rsidP="008707FC">
      <w:pPr>
        <w:spacing w:after="0" w:line="240" w:lineRule="auto"/>
      </w:pPr>
      <w:r>
        <w:separator/>
      </w:r>
    </w:p>
  </w:endnote>
  <w:endnote w:type="continuationSeparator" w:id="0">
    <w:p w14:paraId="3086C9CD" w14:textId="77777777" w:rsidR="003A6DE0" w:rsidRDefault="003A6DE0" w:rsidP="00870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967502"/>
      <w:docPartObj>
        <w:docPartGallery w:val="Page Numbers (Bottom of Page)"/>
        <w:docPartUnique/>
      </w:docPartObj>
    </w:sdtPr>
    <w:sdtEndPr>
      <w:rPr>
        <w:noProof/>
      </w:rPr>
    </w:sdtEndPr>
    <w:sdtContent>
      <w:p w14:paraId="64F46111" w14:textId="77777777" w:rsidR="00D174A2" w:rsidRDefault="00D174A2">
        <w:pPr>
          <w:pStyle w:val="Footer"/>
          <w:jc w:val="center"/>
        </w:pPr>
        <w:r>
          <w:fldChar w:fldCharType="begin"/>
        </w:r>
        <w:r>
          <w:instrText xml:space="preserve"> PAGE   \* MERGEFORMAT </w:instrText>
        </w:r>
        <w:r>
          <w:fldChar w:fldCharType="separate"/>
        </w:r>
        <w:r w:rsidR="00233FB9">
          <w:rPr>
            <w:noProof/>
          </w:rPr>
          <w:t>1</w:t>
        </w:r>
        <w:r>
          <w:rPr>
            <w:noProof/>
          </w:rPr>
          <w:fldChar w:fldCharType="end"/>
        </w:r>
      </w:p>
    </w:sdtContent>
  </w:sdt>
  <w:p w14:paraId="0E3CBBD2" w14:textId="77777777" w:rsidR="00D174A2" w:rsidRDefault="00D174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E25CB" w14:textId="77777777" w:rsidR="003A6DE0" w:rsidRDefault="003A6DE0" w:rsidP="008707FC">
      <w:pPr>
        <w:spacing w:after="0" w:line="240" w:lineRule="auto"/>
      </w:pPr>
      <w:r>
        <w:separator/>
      </w:r>
    </w:p>
  </w:footnote>
  <w:footnote w:type="continuationSeparator" w:id="0">
    <w:p w14:paraId="1D359BD4" w14:textId="77777777" w:rsidR="003A6DE0" w:rsidRDefault="003A6DE0" w:rsidP="008707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E34E5"/>
    <w:multiLevelType w:val="hybridMultilevel"/>
    <w:tmpl w:val="F34C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C928A0"/>
    <w:multiLevelType w:val="hybridMultilevel"/>
    <w:tmpl w:val="7A4E9E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C41B2C"/>
    <w:multiLevelType w:val="hybridMultilevel"/>
    <w:tmpl w:val="F2F2B0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359DA"/>
    <w:multiLevelType w:val="multilevel"/>
    <w:tmpl w:val="F8E65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9349FD"/>
    <w:multiLevelType w:val="hybridMultilevel"/>
    <w:tmpl w:val="7870E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0B7A90"/>
    <w:multiLevelType w:val="multilevel"/>
    <w:tmpl w:val="F8E65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587653"/>
    <w:multiLevelType w:val="multilevel"/>
    <w:tmpl w:val="5DF04F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A100D4"/>
    <w:multiLevelType w:val="multilevel"/>
    <w:tmpl w:val="F8E65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CF1FAC"/>
    <w:multiLevelType w:val="hybridMultilevel"/>
    <w:tmpl w:val="C8C81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F297C"/>
    <w:multiLevelType w:val="hybridMultilevel"/>
    <w:tmpl w:val="E672574A"/>
    <w:lvl w:ilvl="0" w:tplc="82B2596A">
      <w:start w:val="1"/>
      <w:numFmt w:val="decimal"/>
      <w:lvlText w:val="%1."/>
      <w:lvlJc w:val="left"/>
      <w:pPr>
        <w:ind w:left="720" w:hanging="360"/>
      </w:pPr>
      <w:rPr>
        <w:rFonts w:hint="default"/>
        <w:b/>
        <w:i w:val="0"/>
      </w:rPr>
    </w:lvl>
    <w:lvl w:ilvl="1" w:tplc="3F9E23EE">
      <w:start w:val="1"/>
      <w:numFmt w:val="lowerLetter"/>
      <w:lvlText w:val="%2."/>
      <w:lvlJc w:val="left"/>
      <w:pPr>
        <w:ind w:left="1440" w:hanging="360"/>
      </w:pPr>
      <w:rPr>
        <w:i w:val="0"/>
        <w:i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3926FF"/>
    <w:multiLevelType w:val="hybridMultilevel"/>
    <w:tmpl w:val="2B167196"/>
    <w:lvl w:ilvl="0" w:tplc="FFFFFFFF">
      <w:start w:val="1"/>
      <w:numFmt w:val="decimal"/>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18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D5C641C"/>
    <w:multiLevelType w:val="hybridMultilevel"/>
    <w:tmpl w:val="2B16719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3604A5"/>
    <w:multiLevelType w:val="hybridMultilevel"/>
    <w:tmpl w:val="4956BAAC"/>
    <w:lvl w:ilvl="0" w:tplc="2F3EEE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D90CF3"/>
    <w:multiLevelType w:val="multilevel"/>
    <w:tmpl w:val="F8E65B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4" w15:restartNumberingAfterBreak="0">
    <w:nsid w:val="360E01D0"/>
    <w:multiLevelType w:val="hybridMultilevel"/>
    <w:tmpl w:val="0EB6C464"/>
    <w:lvl w:ilvl="0" w:tplc="0409000F">
      <w:start w:val="1"/>
      <w:numFmt w:val="decimal"/>
      <w:lvlText w:val="%1."/>
      <w:lvlJc w:val="left"/>
      <w:pPr>
        <w:ind w:left="720" w:hanging="360"/>
      </w:pPr>
    </w:lvl>
    <w:lvl w:ilvl="1" w:tplc="CF64B4CE">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BD38B8"/>
    <w:multiLevelType w:val="multilevel"/>
    <w:tmpl w:val="F8E65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F93446"/>
    <w:multiLevelType w:val="hybridMultilevel"/>
    <w:tmpl w:val="03B0CD90"/>
    <w:lvl w:ilvl="0" w:tplc="DB422248">
      <w:start w:val="1"/>
      <w:numFmt w:val="decimal"/>
      <w:lvlText w:val="%1."/>
      <w:lvlJc w:val="left"/>
      <w:pPr>
        <w:ind w:left="720" w:hanging="360"/>
      </w:pPr>
      <w:rPr>
        <w:b/>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23F30"/>
    <w:multiLevelType w:val="hybridMultilevel"/>
    <w:tmpl w:val="C5D4D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9F69FE"/>
    <w:multiLevelType w:val="hybridMultilevel"/>
    <w:tmpl w:val="1552415A"/>
    <w:lvl w:ilvl="0" w:tplc="94E82684">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9C2CE1"/>
    <w:multiLevelType w:val="hybridMultilevel"/>
    <w:tmpl w:val="4C969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0B0010"/>
    <w:multiLevelType w:val="hybridMultilevel"/>
    <w:tmpl w:val="C77A43D0"/>
    <w:lvl w:ilvl="0" w:tplc="9AA4EA86">
      <w:start w:val="1"/>
      <w:numFmt w:val="decimal"/>
      <w:lvlText w:val="%1."/>
      <w:lvlJc w:val="left"/>
      <w:pPr>
        <w:ind w:left="720" w:hanging="360"/>
      </w:pPr>
      <w:rPr>
        <w:b/>
        <w:b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5F7DF4"/>
    <w:multiLevelType w:val="hybridMultilevel"/>
    <w:tmpl w:val="BD24906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BA1030B"/>
    <w:multiLevelType w:val="multilevel"/>
    <w:tmpl w:val="F8E65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E62721"/>
    <w:multiLevelType w:val="hybridMultilevel"/>
    <w:tmpl w:val="06E6FF50"/>
    <w:lvl w:ilvl="0" w:tplc="7F5C6DAE">
      <w:numFmt w:val="bullet"/>
      <w:lvlText w:val="-"/>
      <w:lvlJc w:val="left"/>
      <w:pPr>
        <w:ind w:left="720" w:hanging="360"/>
      </w:pPr>
      <w:rPr>
        <w:rFonts w:ascii="Calibri" w:eastAsiaTheme="minorHAnsi" w:hAnsi="Calibri" w:cs="Calibr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5007A4"/>
    <w:multiLevelType w:val="multilevel"/>
    <w:tmpl w:val="F8E65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2D5C9D"/>
    <w:multiLevelType w:val="hybridMultilevel"/>
    <w:tmpl w:val="C1660B98"/>
    <w:lvl w:ilvl="0" w:tplc="04090001">
      <w:start w:val="1"/>
      <w:numFmt w:val="bullet"/>
      <w:lvlText w:val=""/>
      <w:lvlJc w:val="left"/>
      <w:pPr>
        <w:ind w:left="1440" w:hanging="360"/>
      </w:pPr>
      <w:rPr>
        <w:rFonts w:ascii="Symbol" w:hAnsi="Symbol" w:hint="default"/>
        <w:i w:val="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571674"/>
    <w:multiLevelType w:val="multilevel"/>
    <w:tmpl w:val="41EC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D57041"/>
    <w:multiLevelType w:val="hybridMultilevel"/>
    <w:tmpl w:val="40C2D74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272D80"/>
    <w:multiLevelType w:val="hybridMultilevel"/>
    <w:tmpl w:val="77240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7E3D83"/>
    <w:multiLevelType w:val="hybridMultilevel"/>
    <w:tmpl w:val="FFBEA5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817379242">
    <w:abstractNumId w:val="8"/>
  </w:num>
  <w:num w:numId="2" w16cid:durableId="1546335919">
    <w:abstractNumId w:val="17"/>
  </w:num>
  <w:num w:numId="3" w16cid:durableId="390075516">
    <w:abstractNumId w:val="0"/>
  </w:num>
  <w:num w:numId="4" w16cid:durableId="167988739">
    <w:abstractNumId w:val="20"/>
  </w:num>
  <w:num w:numId="5" w16cid:durableId="673070162">
    <w:abstractNumId w:val="1"/>
  </w:num>
  <w:num w:numId="6" w16cid:durableId="1408458122">
    <w:abstractNumId w:val="11"/>
  </w:num>
  <w:num w:numId="7" w16cid:durableId="653335130">
    <w:abstractNumId w:val="21"/>
  </w:num>
  <w:num w:numId="8" w16cid:durableId="1747025202">
    <w:abstractNumId w:val="27"/>
  </w:num>
  <w:num w:numId="9" w16cid:durableId="480540640">
    <w:abstractNumId w:val="16"/>
  </w:num>
  <w:num w:numId="10" w16cid:durableId="1389720562">
    <w:abstractNumId w:val="28"/>
  </w:num>
  <w:num w:numId="11" w16cid:durableId="1368985369">
    <w:abstractNumId w:val="29"/>
  </w:num>
  <w:num w:numId="12" w16cid:durableId="1964462748">
    <w:abstractNumId w:val="4"/>
  </w:num>
  <w:num w:numId="13" w16cid:durableId="764962047">
    <w:abstractNumId w:val="26"/>
  </w:num>
  <w:num w:numId="14" w16cid:durableId="1055398324">
    <w:abstractNumId w:val="22"/>
  </w:num>
  <w:num w:numId="15" w16cid:durableId="851454071">
    <w:abstractNumId w:val="6"/>
  </w:num>
  <w:num w:numId="16" w16cid:durableId="202787932">
    <w:abstractNumId w:val="3"/>
  </w:num>
  <w:num w:numId="17" w16cid:durableId="1856068425">
    <w:abstractNumId w:val="24"/>
  </w:num>
  <w:num w:numId="18" w16cid:durableId="187648971">
    <w:abstractNumId w:val="15"/>
  </w:num>
  <w:num w:numId="19" w16cid:durableId="909001752">
    <w:abstractNumId w:val="5"/>
  </w:num>
  <w:num w:numId="20" w16cid:durableId="1677226089">
    <w:abstractNumId w:val="7"/>
  </w:num>
  <w:num w:numId="21" w16cid:durableId="1045715941">
    <w:abstractNumId w:val="13"/>
  </w:num>
  <w:num w:numId="22" w16cid:durableId="938684715">
    <w:abstractNumId w:val="10"/>
  </w:num>
  <w:num w:numId="23" w16cid:durableId="694425175">
    <w:abstractNumId w:val="18"/>
  </w:num>
  <w:num w:numId="24" w16cid:durableId="1803962215">
    <w:abstractNumId w:val="2"/>
  </w:num>
  <w:num w:numId="25" w16cid:durableId="367528868">
    <w:abstractNumId w:val="14"/>
  </w:num>
  <w:num w:numId="26" w16cid:durableId="24990526">
    <w:abstractNumId w:val="9"/>
  </w:num>
  <w:num w:numId="27" w16cid:durableId="2044941872">
    <w:abstractNumId w:val="19"/>
  </w:num>
  <w:num w:numId="28" w16cid:durableId="2007516578">
    <w:abstractNumId w:val="12"/>
  </w:num>
  <w:num w:numId="29" w16cid:durableId="1061901962">
    <w:abstractNumId w:val="23"/>
  </w:num>
  <w:num w:numId="30" w16cid:durableId="9433481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B62805C-022E-44B2-B536-ACD53A7EB02B}"/>
    <w:docVar w:name="dgnword-eventsink" w:val="76127672"/>
  </w:docVars>
  <w:rsids>
    <w:rsidRoot w:val="00480E40"/>
    <w:rsid w:val="000007D8"/>
    <w:rsid w:val="00012E7E"/>
    <w:rsid w:val="0001377E"/>
    <w:rsid w:val="00016D59"/>
    <w:rsid w:val="00026DEB"/>
    <w:rsid w:val="00037630"/>
    <w:rsid w:val="0004165F"/>
    <w:rsid w:val="0006601B"/>
    <w:rsid w:val="0007177D"/>
    <w:rsid w:val="00075D3F"/>
    <w:rsid w:val="0008324E"/>
    <w:rsid w:val="00084671"/>
    <w:rsid w:val="00091AC4"/>
    <w:rsid w:val="00093E8D"/>
    <w:rsid w:val="00094EC7"/>
    <w:rsid w:val="00095D6A"/>
    <w:rsid w:val="000A304A"/>
    <w:rsid w:val="000B1C25"/>
    <w:rsid w:val="000B5C46"/>
    <w:rsid w:val="000C6C20"/>
    <w:rsid w:val="000D17F0"/>
    <w:rsid w:val="00101C76"/>
    <w:rsid w:val="00113BB5"/>
    <w:rsid w:val="001400F5"/>
    <w:rsid w:val="0014078F"/>
    <w:rsid w:val="00151224"/>
    <w:rsid w:val="001615F4"/>
    <w:rsid w:val="00161ABB"/>
    <w:rsid w:val="0018368F"/>
    <w:rsid w:val="00185235"/>
    <w:rsid w:val="00187BA4"/>
    <w:rsid w:val="001A2BA3"/>
    <w:rsid w:val="001A43A1"/>
    <w:rsid w:val="001A4B90"/>
    <w:rsid w:val="001A6489"/>
    <w:rsid w:val="001A718D"/>
    <w:rsid w:val="001B4C82"/>
    <w:rsid w:val="001B7BEB"/>
    <w:rsid w:val="001C0B4A"/>
    <w:rsid w:val="001C72B0"/>
    <w:rsid w:val="001D4E50"/>
    <w:rsid w:val="001D4FE2"/>
    <w:rsid w:val="001E3C05"/>
    <w:rsid w:val="001F32E6"/>
    <w:rsid w:val="00206D0E"/>
    <w:rsid w:val="00213A0D"/>
    <w:rsid w:val="00217979"/>
    <w:rsid w:val="00233667"/>
    <w:rsid w:val="00233FB9"/>
    <w:rsid w:val="00234031"/>
    <w:rsid w:val="00244C22"/>
    <w:rsid w:val="002529D8"/>
    <w:rsid w:val="00265C60"/>
    <w:rsid w:val="002800B7"/>
    <w:rsid w:val="002806CC"/>
    <w:rsid w:val="002960E9"/>
    <w:rsid w:val="00296FE3"/>
    <w:rsid w:val="002A306B"/>
    <w:rsid w:val="002C6DD6"/>
    <w:rsid w:val="002D16CE"/>
    <w:rsid w:val="002D64FB"/>
    <w:rsid w:val="002E0C23"/>
    <w:rsid w:val="002E4BE4"/>
    <w:rsid w:val="002E4DE4"/>
    <w:rsid w:val="002E5B99"/>
    <w:rsid w:val="002F2983"/>
    <w:rsid w:val="002F3BBE"/>
    <w:rsid w:val="002F5D7F"/>
    <w:rsid w:val="00300FE0"/>
    <w:rsid w:val="00305AFC"/>
    <w:rsid w:val="0031709F"/>
    <w:rsid w:val="003201F7"/>
    <w:rsid w:val="0032034C"/>
    <w:rsid w:val="0033257E"/>
    <w:rsid w:val="00363C85"/>
    <w:rsid w:val="00372328"/>
    <w:rsid w:val="003730DF"/>
    <w:rsid w:val="003827A1"/>
    <w:rsid w:val="00385396"/>
    <w:rsid w:val="0038571E"/>
    <w:rsid w:val="003A05DC"/>
    <w:rsid w:val="003A1372"/>
    <w:rsid w:val="003A6CB4"/>
    <w:rsid w:val="003A6DE0"/>
    <w:rsid w:val="003B0E3E"/>
    <w:rsid w:val="003B2C57"/>
    <w:rsid w:val="003B60B3"/>
    <w:rsid w:val="003B69A3"/>
    <w:rsid w:val="003C0E7F"/>
    <w:rsid w:val="003C7131"/>
    <w:rsid w:val="003D609E"/>
    <w:rsid w:val="003D6F17"/>
    <w:rsid w:val="003D722B"/>
    <w:rsid w:val="003E32D9"/>
    <w:rsid w:val="003F30F7"/>
    <w:rsid w:val="003F350C"/>
    <w:rsid w:val="003F74CB"/>
    <w:rsid w:val="00410511"/>
    <w:rsid w:val="004105FC"/>
    <w:rsid w:val="00411D01"/>
    <w:rsid w:val="004302F3"/>
    <w:rsid w:val="004409F1"/>
    <w:rsid w:val="00441FF6"/>
    <w:rsid w:val="00450194"/>
    <w:rsid w:val="0045137E"/>
    <w:rsid w:val="004636A3"/>
    <w:rsid w:val="004724EB"/>
    <w:rsid w:val="004754F2"/>
    <w:rsid w:val="00475E2A"/>
    <w:rsid w:val="00480E40"/>
    <w:rsid w:val="00482094"/>
    <w:rsid w:val="00492D1D"/>
    <w:rsid w:val="004971E1"/>
    <w:rsid w:val="004A413A"/>
    <w:rsid w:val="004A7A71"/>
    <w:rsid w:val="004B0478"/>
    <w:rsid w:val="004C7AD3"/>
    <w:rsid w:val="004D0E8B"/>
    <w:rsid w:val="004D7A25"/>
    <w:rsid w:val="005021D8"/>
    <w:rsid w:val="005126B6"/>
    <w:rsid w:val="00521B39"/>
    <w:rsid w:val="00522584"/>
    <w:rsid w:val="005270E2"/>
    <w:rsid w:val="00537C49"/>
    <w:rsid w:val="00556970"/>
    <w:rsid w:val="005569EF"/>
    <w:rsid w:val="00564FE9"/>
    <w:rsid w:val="00566AD4"/>
    <w:rsid w:val="00572925"/>
    <w:rsid w:val="005739D3"/>
    <w:rsid w:val="005778AD"/>
    <w:rsid w:val="00584593"/>
    <w:rsid w:val="005A4B9E"/>
    <w:rsid w:val="005B3A75"/>
    <w:rsid w:val="005C01EF"/>
    <w:rsid w:val="005C0D26"/>
    <w:rsid w:val="005C36C7"/>
    <w:rsid w:val="005C4CE1"/>
    <w:rsid w:val="005C7CE9"/>
    <w:rsid w:val="005F65CB"/>
    <w:rsid w:val="006226CF"/>
    <w:rsid w:val="0062724C"/>
    <w:rsid w:val="006516AB"/>
    <w:rsid w:val="006634E3"/>
    <w:rsid w:val="0066561C"/>
    <w:rsid w:val="00674FE7"/>
    <w:rsid w:val="00685BD0"/>
    <w:rsid w:val="00696948"/>
    <w:rsid w:val="006A61AA"/>
    <w:rsid w:val="006B03DB"/>
    <w:rsid w:val="006B250D"/>
    <w:rsid w:val="006B5620"/>
    <w:rsid w:val="006C52D3"/>
    <w:rsid w:val="006D2BEA"/>
    <w:rsid w:val="006E4CA4"/>
    <w:rsid w:val="006F1767"/>
    <w:rsid w:val="007148F7"/>
    <w:rsid w:val="00724D4F"/>
    <w:rsid w:val="00726E6B"/>
    <w:rsid w:val="007315A1"/>
    <w:rsid w:val="0073691D"/>
    <w:rsid w:val="00755FCC"/>
    <w:rsid w:val="00770121"/>
    <w:rsid w:val="0078273A"/>
    <w:rsid w:val="007855EC"/>
    <w:rsid w:val="007A6930"/>
    <w:rsid w:val="007B15DC"/>
    <w:rsid w:val="007B2177"/>
    <w:rsid w:val="007B4B8E"/>
    <w:rsid w:val="007B6A5D"/>
    <w:rsid w:val="007C11DD"/>
    <w:rsid w:val="007C6874"/>
    <w:rsid w:val="007D1E1A"/>
    <w:rsid w:val="007E5D7F"/>
    <w:rsid w:val="007F567A"/>
    <w:rsid w:val="00810E8A"/>
    <w:rsid w:val="0083140F"/>
    <w:rsid w:val="00833F58"/>
    <w:rsid w:val="008473FA"/>
    <w:rsid w:val="008624AA"/>
    <w:rsid w:val="00865992"/>
    <w:rsid w:val="008707FC"/>
    <w:rsid w:val="00870C31"/>
    <w:rsid w:val="00872B8C"/>
    <w:rsid w:val="00874901"/>
    <w:rsid w:val="0088304B"/>
    <w:rsid w:val="008A1ED1"/>
    <w:rsid w:val="008B4124"/>
    <w:rsid w:val="008C0F86"/>
    <w:rsid w:val="008D207E"/>
    <w:rsid w:val="008E1007"/>
    <w:rsid w:val="008F720E"/>
    <w:rsid w:val="00922C34"/>
    <w:rsid w:val="009231AD"/>
    <w:rsid w:val="0093219C"/>
    <w:rsid w:val="009330CC"/>
    <w:rsid w:val="0093627C"/>
    <w:rsid w:val="00937924"/>
    <w:rsid w:val="00942100"/>
    <w:rsid w:val="00947160"/>
    <w:rsid w:val="00955166"/>
    <w:rsid w:val="0096556F"/>
    <w:rsid w:val="00965F93"/>
    <w:rsid w:val="00971545"/>
    <w:rsid w:val="009718FA"/>
    <w:rsid w:val="00977C99"/>
    <w:rsid w:val="00983457"/>
    <w:rsid w:val="00984443"/>
    <w:rsid w:val="00984FD1"/>
    <w:rsid w:val="00986693"/>
    <w:rsid w:val="009916E8"/>
    <w:rsid w:val="009B1410"/>
    <w:rsid w:val="009B492B"/>
    <w:rsid w:val="009C5211"/>
    <w:rsid w:val="009E086F"/>
    <w:rsid w:val="009E7AB5"/>
    <w:rsid w:val="009F1E16"/>
    <w:rsid w:val="009F5AF2"/>
    <w:rsid w:val="00A02E30"/>
    <w:rsid w:val="00A04326"/>
    <w:rsid w:val="00A04638"/>
    <w:rsid w:val="00A048FB"/>
    <w:rsid w:val="00A131B9"/>
    <w:rsid w:val="00A24C2E"/>
    <w:rsid w:val="00A2562E"/>
    <w:rsid w:val="00A27B5D"/>
    <w:rsid w:val="00A30E2D"/>
    <w:rsid w:val="00A32C35"/>
    <w:rsid w:val="00A50DA6"/>
    <w:rsid w:val="00A5652B"/>
    <w:rsid w:val="00A612EC"/>
    <w:rsid w:val="00A61379"/>
    <w:rsid w:val="00A64A2F"/>
    <w:rsid w:val="00A675FB"/>
    <w:rsid w:val="00A93967"/>
    <w:rsid w:val="00A9404D"/>
    <w:rsid w:val="00A96700"/>
    <w:rsid w:val="00AA1304"/>
    <w:rsid w:val="00AB40EB"/>
    <w:rsid w:val="00AC3096"/>
    <w:rsid w:val="00AD617E"/>
    <w:rsid w:val="00AD77FF"/>
    <w:rsid w:val="00AE032B"/>
    <w:rsid w:val="00AE6FD6"/>
    <w:rsid w:val="00AF6337"/>
    <w:rsid w:val="00B05326"/>
    <w:rsid w:val="00B15A6C"/>
    <w:rsid w:val="00B27E08"/>
    <w:rsid w:val="00B42091"/>
    <w:rsid w:val="00B44D0B"/>
    <w:rsid w:val="00B7035B"/>
    <w:rsid w:val="00B75FC3"/>
    <w:rsid w:val="00B82465"/>
    <w:rsid w:val="00B85B15"/>
    <w:rsid w:val="00B90F4B"/>
    <w:rsid w:val="00B9442C"/>
    <w:rsid w:val="00B97270"/>
    <w:rsid w:val="00BA5278"/>
    <w:rsid w:val="00BB78BE"/>
    <w:rsid w:val="00BC23F4"/>
    <w:rsid w:val="00BE10CF"/>
    <w:rsid w:val="00BE2F73"/>
    <w:rsid w:val="00BE3723"/>
    <w:rsid w:val="00BF601F"/>
    <w:rsid w:val="00BF676D"/>
    <w:rsid w:val="00C0004A"/>
    <w:rsid w:val="00C0501F"/>
    <w:rsid w:val="00C212D6"/>
    <w:rsid w:val="00C22039"/>
    <w:rsid w:val="00C24ACB"/>
    <w:rsid w:val="00C26B09"/>
    <w:rsid w:val="00C3199E"/>
    <w:rsid w:val="00C34500"/>
    <w:rsid w:val="00C455B8"/>
    <w:rsid w:val="00C4621A"/>
    <w:rsid w:val="00C66294"/>
    <w:rsid w:val="00C703C7"/>
    <w:rsid w:val="00C7723C"/>
    <w:rsid w:val="00C901E9"/>
    <w:rsid w:val="00C9546A"/>
    <w:rsid w:val="00C966B5"/>
    <w:rsid w:val="00CB160C"/>
    <w:rsid w:val="00CC1B4B"/>
    <w:rsid w:val="00CC46EE"/>
    <w:rsid w:val="00CC6936"/>
    <w:rsid w:val="00CD216F"/>
    <w:rsid w:val="00CE14EC"/>
    <w:rsid w:val="00CF0EE2"/>
    <w:rsid w:val="00CF3181"/>
    <w:rsid w:val="00CF73A4"/>
    <w:rsid w:val="00D022E7"/>
    <w:rsid w:val="00D05C1A"/>
    <w:rsid w:val="00D10873"/>
    <w:rsid w:val="00D111FD"/>
    <w:rsid w:val="00D13037"/>
    <w:rsid w:val="00D174A2"/>
    <w:rsid w:val="00D17C39"/>
    <w:rsid w:val="00D41537"/>
    <w:rsid w:val="00D60750"/>
    <w:rsid w:val="00D74D54"/>
    <w:rsid w:val="00D84329"/>
    <w:rsid w:val="00D977C5"/>
    <w:rsid w:val="00DA2212"/>
    <w:rsid w:val="00DA3CA1"/>
    <w:rsid w:val="00DB7258"/>
    <w:rsid w:val="00DC0A5E"/>
    <w:rsid w:val="00DC105A"/>
    <w:rsid w:val="00DD2DC5"/>
    <w:rsid w:val="00DD3A10"/>
    <w:rsid w:val="00DD4EB5"/>
    <w:rsid w:val="00DD59FC"/>
    <w:rsid w:val="00DD5B25"/>
    <w:rsid w:val="00DD6EC5"/>
    <w:rsid w:val="00DE142A"/>
    <w:rsid w:val="00DE3F6D"/>
    <w:rsid w:val="00DE4703"/>
    <w:rsid w:val="00DF1FA9"/>
    <w:rsid w:val="00E069B7"/>
    <w:rsid w:val="00E12461"/>
    <w:rsid w:val="00E16535"/>
    <w:rsid w:val="00E2243B"/>
    <w:rsid w:val="00E314D6"/>
    <w:rsid w:val="00E37E4F"/>
    <w:rsid w:val="00E47BD1"/>
    <w:rsid w:val="00E5109E"/>
    <w:rsid w:val="00E622CD"/>
    <w:rsid w:val="00E62D16"/>
    <w:rsid w:val="00E710B2"/>
    <w:rsid w:val="00E7602D"/>
    <w:rsid w:val="00E820AE"/>
    <w:rsid w:val="00E87AAF"/>
    <w:rsid w:val="00E926D0"/>
    <w:rsid w:val="00EB3EEA"/>
    <w:rsid w:val="00EB402F"/>
    <w:rsid w:val="00ED2E91"/>
    <w:rsid w:val="00ED6927"/>
    <w:rsid w:val="00ED6C3B"/>
    <w:rsid w:val="00EE0170"/>
    <w:rsid w:val="00EE21D1"/>
    <w:rsid w:val="00F04397"/>
    <w:rsid w:val="00F222C8"/>
    <w:rsid w:val="00F332A1"/>
    <w:rsid w:val="00F33624"/>
    <w:rsid w:val="00F46653"/>
    <w:rsid w:val="00F46660"/>
    <w:rsid w:val="00F47FBF"/>
    <w:rsid w:val="00F54AC3"/>
    <w:rsid w:val="00F60F95"/>
    <w:rsid w:val="00F64E60"/>
    <w:rsid w:val="00F72361"/>
    <w:rsid w:val="00FA1426"/>
    <w:rsid w:val="00FB565D"/>
    <w:rsid w:val="00FC1510"/>
    <w:rsid w:val="00FC3DF0"/>
    <w:rsid w:val="00FD55A7"/>
    <w:rsid w:val="00FF08CC"/>
    <w:rsid w:val="00FF2121"/>
    <w:rsid w:val="00FF304F"/>
    <w:rsid w:val="00FF634A"/>
    <w:rsid w:val="00FF6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27819"/>
  <w15:docId w15:val="{95F189AE-7310-4729-AE34-F8F7BB3D0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E40"/>
    <w:pPr>
      <w:ind w:left="720"/>
      <w:contextualSpacing/>
    </w:pPr>
  </w:style>
  <w:style w:type="paragraph" w:styleId="Header">
    <w:name w:val="header"/>
    <w:basedOn w:val="Normal"/>
    <w:link w:val="HeaderChar"/>
    <w:uiPriority w:val="99"/>
    <w:unhideWhenUsed/>
    <w:rsid w:val="008707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7FC"/>
  </w:style>
  <w:style w:type="paragraph" w:styleId="Footer">
    <w:name w:val="footer"/>
    <w:basedOn w:val="Normal"/>
    <w:link w:val="FooterChar"/>
    <w:uiPriority w:val="99"/>
    <w:unhideWhenUsed/>
    <w:rsid w:val="008707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7FC"/>
  </w:style>
  <w:style w:type="paragraph" w:styleId="BalloonText">
    <w:name w:val="Balloon Text"/>
    <w:basedOn w:val="Normal"/>
    <w:link w:val="BalloonTextChar"/>
    <w:uiPriority w:val="99"/>
    <w:semiHidden/>
    <w:unhideWhenUsed/>
    <w:rsid w:val="002E4D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D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8965">
      <w:bodyDiv w:val="1"/>
      <w:marLeft w:val="0"/>
      <w:marRight w:val="0"/>
      <w:marTop w:val="0"/>
      <w:marBottom w:val="0"/>
      <w:divBdr>
        <w:top w:val="none" w:sz="0" w:space="0" w:color="auto"/>
        <w:left w:val="none" w:sz="0" w:space="0" w:color="auto"/>
        <w:bottom w:val="none" w:sz="0" w:space="0" w:color="auto"/>
        <w:right w:val="none" w:sz="0" w:space="0" w:color="auto"/>
      </w:divBdr>
    </w:div>
    <w:div w:id="1090467140">
      <w:bodyDiv w:val="1"/>
      <w:marLeft w:val="0"/>
      <w:marRight w:val="0"/>
      <w:marTop w:val="0"/>
      <w:marBottom w:val="0"/>
      <w:divBdr>
        <w:top w:val="none" w:sz="0" w:space="0" w:color="auto"/>
        <w:left w:val="none" w:sz="0" w:space="0" w:color="auto"/>
        <w:bottom w:val="none" w:sz="0" w:space="0" w:color="auto"/>
        <w:right w:val="none" w:sz="0" w:space="0" w:color="auto"/>
      </w:divBdr>
    </w:div>
    <w:div w:id="1409764915">
      <w:bodyDiv w:val="1"/>
      <w:marLeft w:val="0"/>
      <w:marRight w:val="0"/>
      <w:marTop w:val="0"/>
      <w:marBottom w:val="0"/>
      <w:divBdr>
        <w:top w:val="none" w:sz="0" w:space="0" w:color="auto"/>
        <w:left w:val="none" w:sz="0" w:space="0" w:color="auto"/>
        <w:bottom w:val="none" w:sz="0" w:space="0" w:color="auto"/>
        <w:right w:val="none" w:sz="0" w:space="0" w:color="auto"/>
      </w:divBdr>
    </w:div>
    <w:div w:id="177420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0D7A9-4DF4-46C3-83D7-631A61D57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2160</Words>
  <Characters>12313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OPS</dc:creator>
  <cp:lastModifiedBy>Steven Young</cp:lastModifiedBy>
  <cp:revision>2</cp:revision>
  <cp:lastPrinted>2017-04-12T11:14:00Z</cp:lastPrinted>
  <dcterms:created xsi:type="dcterms:W3CDTF">2026-09-03T19:04:00Z</dcterms:created>
  <dcterms:modified xsi:type="dcterms:W3CDTF">2026-09-03T19:04:00Z</dcterms:modified>
</cp:coreProperties>
</file>